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tbl>
      <w:tblPr>
        <w:tblW w:w="955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2"/>
        <w:gridCol w:w="4466"/>
      </w:tblGrid>
      <w:tr w:rsidR="00B1155F" w:rsidRPr="00B1155F" w:rsidTr="004A69B9">
        <w:trPr>
          <w:trHeight w:val="1169"/>
          <w:jc w:val="center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D41D46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1155F" w:rsidRPr="00D41D46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Педагогическим советом</w:t>
            </w:r>
          </w:p>
          <w:p w:rsidR="00B1155F" w:rsidRPr="00D41D46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="004A69B9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="00D41D46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Татарско-</w:t>
            </w:r>
            <w:proofErr w:type="spellStart"/>
            <w:r w:rsidR="00D41D46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Бурнаевская</w:t>
            </w:r>
            <w:proofErr w:type="spellEnd"/>
            <w:r w:rsidR="00D41D46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ООШ</w:t>
            </w:r>
            <w:r w:rsidR="004A69B9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B1155F" w:rsidRPr="00D41D46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от </w:t>
            </w:r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424BCC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.04.</w:t>
            </w:r>
            <w:r w:rsidRPr="00D41D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</w:t>
            </w:r>
            <w:r w:rsidRPr="00D41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424BCC" w:rsidRPr="00D41D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6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D41D46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B1155F" w:rsidRPr="00D41D46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Директор МБОУ </w:t>
            </w:r>
            <w:r w:rsidR="004A69B9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="00D41D46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Татарско-</w:t>
            </w:r>
            <w:proofErr w:type="spellStart"/>
            <w:r w:rsidR="00D41D46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Бурнаевская</w:t>
            </w:r>
            <w:proofErr w:type="spellEnd"/>
            <w:r w:rsidR="00D41D46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ООШ</w:t>
            </w:r>
            <w:r w:rsidR="004A69B9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B1155F" w:rsidRPr="00D41D46" w:rsidRDefault="00D41D46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Минсагирова</w:t>
            </w:r>
            <w:proofErr w:type="spellEnd"/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Гелюзе</w:t>
            </w:r>
            <w:proofErr w:type="spellEnd"/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Насыховна</w:t>
            </w:r>
            <w:proofErr w:type="spellEnd"/>
            <w:r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424BCC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16.04.</w:t>
            </w:r>
            <w:r w:rsidR="00424BCC" w:rsidRPr="00D41D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  <w:r w:rsidR="00424BCC" w:rsidRPr="00D41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</w:t>
            </w:r>
          </w:p>
        </w:tc>
      </w:tr>
    </w:tbl>
    <w:p w:rsidR="004A69B9" w:rsidRDefault="004A69B9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Отчет о результатах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самообследования</w:t>
      </w:r>
    </w:p>
    <w:p w:rsidR="00B1155F" w:rsidRPr="00D41D46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1D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41D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D41D46" w:rsidRPr="00D41D4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Татарско-</w:t>
      </w:r>
      <w:proofErr w:type="spellStart"/>
      <w:r w:rsidR="00D41D46" w:rsidRPr="00D41D4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Бурнаевская</w:t>
      </w:r>
      <w:proofErr w:type="spellEnd"/>
      <w:r w:rsidR="00D41D46" w:rsidRPr="00D41D4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ООШ</w:t>
      </w:r>
      <w:r w:rsidRPr="00D41D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D41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</w:t>
      </w:r>
      <w:r w:rsidR="00D41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год</w:t>
      </w: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9634" w:type="dxa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378"/>
      </w:tblGrid>
      <w:tr w:rsidR="00243EAB" w:rsidRPr="00CE32DE" w:rsidTr="00CE32DE">
        <w:trPr>
          <w:jc w:val="center"/>
        </w:trPr>
        <w:tc>
          <w:tcPr>
            <w:tcW w:w="32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E32DE" w:rsidRDefault="00B1155F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3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CE32DE" w:rsidRDefault="00CE32DE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3EAB" w:rsidRPr="00CE32DE">
              <w:rPr>
                <w:rFonts w:ascii="Times New Roman" w:hAnsi="Times New Roman" w:cs="Times New Roman"/>
                <w:sz w:val="28"/>
                <w:szCs w:val="28"/>
              </w:rPr>
              <w:t>униципальное</w:t>
            </w:r>
            <w:r w:rsidR="00243EAB" w:rsidRPr="00CE32D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243EAB" w:rsidRPr="00CE32DE">
              <w:rPr>
                <w:rFonts w:ascii="Times New Roman" w:hAnsi="Times New Roman" w:cs="Times New Roman"/>
                <w:sz w:val="28"/>
                <w:szCs w:val="28"/>
              </w:rPr>
              <w:t>бюджетное общеобразовательное учреждение «Татарско-</w:t>
            </w:r>
            <w:proofErr w:type="spellStart"/>
            <w:r w:rsidR="00243EAB" w:rsidRPr="00CE32DE">
              <w:rPr>
                <w:rFonts w:ascii="Times New Roman" w:hAnsi="Times New Roman" w:cs="Times New Roman"/>
                <w:sz w:val="28"/>
                <w:szCs w:val="28"/>
              </w:rPr>
              <w:t>Бурнаевская</w:t>
            </w:r>
            <w:proofErr w:type="spellEnd"/>
            <w:r w:rsidR="00243EAB" w:rsidRPr="00CE32DE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="00243EAB" w:rsidRPr="00CE32DE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="00243EAB" w:rsidRPr="00CE32D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Татарстан.</w:t>
            </w:r>
          </w:p>
        </w:tc>
      </w:tr>
      <w:tr w:rsidR="00243EAB" w:rsidRPr="00CE32DE" w:rsidTr="00CE32DE">
        <w:trPr>
          <w:jc w:val="center"/>
        </w:trPr>
        <w:tc>
          <w:tcPr>
            <w:tcW w:w="32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E32DE" w:rsidRDefault="00B1155F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3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CE32DE" w:rsidRDefault="00243EAB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Минсагирова</w:t>
            </w:r>
            <w:proofErr w:type="spellEnd"/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Гелюзе</w:t>
            </w:r>
            <w:proofErr w:type="spellEnd"/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Насыховна</w:t>
            </w:r>
            <w:proofErr w:type="spellEnd"/>
          </w:p>
        </w:tc>
      </w:tr>
      <w:tr w:rsidR="00243EAB" w:rsidRPr="00CE32DE" w:rsidTr="00CE32DE">
        <w:trPr>
          <w:jc w:val="center"/>
        </w:trPr>
        <w:tc>
          <w:tcPr>
            <w:tcW w:w="32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E32DE" w:rsidRDefault="00B1155F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63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CE32DE" w:rsidRDefault="00243EAB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422879, Россия, Республика Татарстан, </w:t>
            </w:r>
            <w:proofErr w:type="spellStart"/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Алькеевский</w:t>
            </w:r>
            <w:proofErr w:type="spellEnd"/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район, с. Татарское </w:t>
            </w:r>
            <w:proofErr w:type="spellStart"/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Бурнаево</w:t>
            </w:r>
            <w:proofErr w:type="spellEnd"/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ул.Школьная</w:t>
            </w:r>
            <w:proofErr w:type="spellEnd"/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д.19</w:t>
            </w:r>
          </w:p>
        </w:tc>
      </w:tr>
      <w:tr w:rsidR="00243EAB" w:rsidRPr="00CE32DE" w:rsidTr="00CE32DE">
        <w:trPr>
          <w:jc w:val="center"/>
        </w:trPr>
        <w:tc>
          <w:tcPr>
            <w:tcW w:w="32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E32DE" w:rsidRDefault="00B1155F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63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CE32DE" w:rsidRDefault="00243EAB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8(843)4678214</w:t>
            </w:r>
          </w:p>
        </w:tc>
      </w:tr>
      <w:tr w:rsidR="00243EAB" w:rsidRPr="00CE32DE" w:rsidTr="00CE32DE">
        <w:trPr>
          <w:jc w:val="center"/>
        </w:trPr>
        <w:tc>
          <w:tcPr>
            <w:tcW w:w="32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E32DE" w:rsidRDefault="00B1155F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3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CE32DE" w:rsidRDefault="00243EAB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Statburm.alk@tatar.ru</w:t>
            </w:r>
          </w:p>
        </w:tc>
      </w:tr>
      <w:tr w:rsidR="00243EAB" w:rsidRPr="00CE32DE" w:rsidTr="00CE32DE">
        <w:trPr>
          <w:jc w:val="center"/>
        </w:trPr>
        <w:tc>
          <w:tcPr>
            <w:tcW w:w="32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E32DE" w:rsidRDefault="00B1155F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3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CE32DE" w:rsidRDefault="00CE32DE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243EAB"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образование «</w:t>
            </w:r>
            <w:proofErr w:type="spellStart"/>
            <w:r w:rsidR="00243EAB"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Алькеевский</w:t>
            </w:r>
            <w:proofErr w:type="spellEnd"/>
            <w:r w:rsidR="00243EAB"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 Республики Татарстан»</w:t>
            </w:r>
          </w:p>
        </w:tc>
      </w:tr>
      <w:tr w:rsidR="00243EAB" w:rsidRPr="00CE32DE" w:rsidTr="00CE32DE">
        <w:trPr>
          <w:jc w:val="center"/>
        </w:trPr>
        <w:tc>
          <w:tcPr>
            <w:tcW w:w="32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E32DE" w:rsidRDefault="00B1155F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63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CE32DE" w:rsidRDefault="00243EAB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1919</w:t>
            </w: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243EAB" w:rsidRPr="00CE32DE" w:rsidTr="00CE32DE">
        <w:trPr>
          <w:jc w:val="center"/>
        </w:trPr>
        <w:tc>
          <w:tcPr>
            <w:tcW w:w="32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E32DE" w:rsidRDefault="00B1155F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63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43EAB" w:rsidRPr="00CE32DE" w:rsidRDefault="00243EAB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 26.01.2016</w:t>
            </w:r>
          </w:p>
          <w:p w:rsidR="00B1155F" w:rsidRPr="00CE32DE" w:rsidRDefault="00243EAB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№7738 серии 16Л01 № 0003722</w:t>
            </w:r>
          </w:p>
        </w:tc>
      </w:tr>
      <w:tr w:rsidR="00243EAB" w:rsidRPr="00CE32DE" w:rsidTr="00CE32DE">
        <w:trPr>
          <w:jc w:val="center"/>
        </w:trPr>
        <w:tc>
          <w:tcPr>
            <w:tcW w:w="32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E32DE" w:rsidRDefault="00B1155F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63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43EAB" w:rsidRPr="00CE32DE" w:rsidRDefault="00243EAB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 14.05.2015 серии 16А01</w:t>
            </w:r>
          </w:p>
          <w:p w:rsidR="00B1155F" w:rsidRPr="00CE32DE" w:rsidRDefault="00243EAB" w:rsidP="0024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 0000153</w:t>
            </w:r>
            <w:r w:rsidR="00B1155F"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; срок действия: до 1</w:t>
            </w:r>
            <w:r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 мая</w:t>
            </w:r>
            <w:r w:rsidR="00B1155F" w:rsidRPr="00CE32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2027 года</w:t>
            </w:r>
          </w:p>
        </w:tc>
      </w:tr>
    </w:tbl>
    <w:p w:rsidR="004A69B9" w:rsidRPr="00FF30D4" w:rsidRDefault="004A69B9" w:rsidP="00424BCC">
      <w:pPr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424BCC" w:rsidRPr="00FF30D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образования. </w:t>
      </w: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Аналитическая часть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образовательной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деятельности</w:t>
      </w:r>
    </w:p>
    <w:p w:rsidR="00B1155F" w:rsidRPr="006E069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CE32D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sz w:val="24"/>
          <w:szCs w:val="24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</w:t>
      </w:r>
      <w:r w:rsidR="00CE32DE">
        <w:rPr>
          <w:rFonts w:ascii="Arial" w:eastAsia="Times New Roman" w:hAnsi="Arial" w:cs="Arial"/>
          <w:sz w:val="24"/>
          <w:szCs w:val="24"/>
          <w:lang w:eastAsia="ru-RU"/>
        </w:rPr>
        <w:t>азования (реализация ФГОС ООО).</w:t>
      </w:r>
    </w:p>
    <w:p w:rsidR="00CE32DE" w:rsidRPr="00FE743E" w:rsidRDefault="00CE32DE" w:rsidP="00CE32DE">
      <w:pPr>
        <w:pStyle w:val="a9"/>
        <w:spacing w:before="5" w:line="249" w:lineRule="auto"/>
        <w:ind w:left="557" w:right="576" w:firstLine="782"/>
        <w:jc w:val="both"/>
        <w:rPr>
          <w:highlight w:val="yellow"/>
        </w:rPr>
      </w:pPr>
      <w:r w:rsidRPr="00FE743E">
        <w:rPr>
          <w:highlight w:val="yellow"/>
        </w:rPr>
        <w:t>Основные</w:t>
      </w:r>
      <w:r w:rsidRPr="00FE743E">
        <w:rPr>
          <w:spacing w:val="67"/>
          <w:highlight w:val="yellow"/>
        </w:rPr>
        <w:t xml:space="preserve"> </w:t>
      </w:r>
      <w:r w:rsidRPr="00FE743E">
        <w:rPr>
          <w:highlight w:val="yellow"/>
        </w:rPr>
        <w:t>общеобразовательные</w:t>
      </w:r>
      <w:r w:rsidRPr="00FE743E">
        <w:rPr>
          <w:spacing w:val="68"/>
          <w:highlight w:val="yellow"/>
        </w:rPr>
        <w:t xml:space="preserve"> </w:t>
      </w:r>
      <w:r w:rsidRPr="00FE743E">
        <w:rPr>
          <w:highlight w:val="yellow"/>
        </w:rPr>
        <w:t>программы    в</w:t>
      </w:r>
      <w:r w:rsidRPr="00FE743E">
        <w:rPr>
          <w:spacing w:val="67"/>
          <w:highlight w:val="yellow"/>
        </w:rPr>
        <w:t xml:space="preserve"> </w:t>
      </w:r>
      <w:r w:rsidRPr="00FE743E">
        <w:rPr>
          <w:highlight w:val="yellow"/>
        </w:rPr>
        <w:t>образовательной</w:t>
      </w:r>
      <w:r w:rsidRPr="00FE743E">
        <w:rPr>
          <w:spacing w:val="68"/>
          <w:highlight w:val="yellow"/>
        </w:rPr>
        <w:t xml:space="preserve"> </w:t>
      </w:r>
      <w:r w:rsidRPr="00FE743E">
        <w:rPr>
          <w:highlight w:val="yellow"/>
        </w:rPr>
        <w:t>организации</w:t>
      </w:r>
      <w:r w:rsidRPr="00FE743E">
        <w:rPr>
          <w:spacing w:val="-65"/>
          <w:highlight w:val="yellow"/>
        </w:rPr>
        <w:t xml:space="preserve"> </w:t>
      </w:r>
      <w:r w:rsidRPr="00FE743E">
        <w:rPr>
          <w:highlight w:val="yellow"/>
        </w:rPr>
        <w:t>в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очной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форме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обучения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осваивают</w:t>
      </w:r>
      <w:r w:rsidRPr="00FE743E">
        <w:rPr>
          <w:spacing w:val="1"/>
          <w:highlight w:val="yellow"/>
        </w:rPr>
        <w:t xml:space="preserve"> 3</w:t>
      </w:r>
      <w:r w:rsidRPr="00FE743E">
        <w:rPr>
          <w:highlight w:val="yellow"/>
        </w:rPr>
        <w:t>1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учащихся,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из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них</w:t>
      </w:r>
      <w:r w:rsidRPr="00FE743E">
        <w:rPr>
          <w:spacing w:val="1"/>
          <w:highlight w:val="yellow"/>
        </w:rPr>
        <w:t xml:space="preserve"> 15 </w:t>
      </w:r>
      <w:r w:rsidRPr="00FE743E">
        <w:rPr>
          <w:highlight w:val="yellow"/>
        </w:rPr>
        <w:t>учащихся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-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образовательную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программу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начального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общего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образования;</w:t>
      </w:r>
      <w:r w:rsidRPr="00FE743E">
        <w:rPr>
          <w:spacing w:val="1"/>
          <w:highlight w:val="yellow"/>
        </w:rPr>
        <w:t xml:space="preserve"> 16 </w:t>
      </w:r>
      <w:r w:rsidRPr="00FE743E">
        <w:rPr>
          <w:highlight w:val="yellow"/>
        </w:rPr>
        <w:t>учащихся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-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образовательную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программу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основного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общего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образования.</w:t>
      </w:r>
    </w:p>
    <w:p w:rsidR="00CE32DE" w:rsidRPr="00FE743E" w:rsidRDefault="00CE32DE" w:rsidP="00CE32DE">
      <w:pPr>
        <w:pStyle w:val="a9"/>
        <w:spacing w:line="249" w:lineRule="auto"/>
        <w:ind w:left="552" w:right="568" w:firstLine="558"/>
        <w:jc w:val="both"/>
        <w:rPr>
          <w:sz w:val="25"/>
          <w:highlight w:val="yellow"/>
        </w:rPr>
      </w:pPr>
      <w:r w:rsidRPr="00FE743E">
        <w:rPr>
          <w:highlight w:val="yellow"/>
        </w:rPr>
        <w:t>В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рамках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сетевого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взаимодействия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с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МБУ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ДО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специализированной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детско-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юношеской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спортивной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школой</w:t>
      </w:r>
      <w:r w:rsidRPr="00FE743E">
        <w:rPr>
          <w:spacing w:val="68"/>
          <w:highlight w:val="yellow"/>
        </w:rPr>
        <w:t xml:space="preserve"> </w:t>
      </w:r>
      <w:r w:rsidRPr="00FE743E">
        <w:rPr>
          <w:highlight w:val="yellow"/>
        </w:rPr>
        <w:t>обучающие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образовательной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организации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занимаются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в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секциях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национальной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борьба (15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человек),</w:t>
      </w:r>
      <w:r w:rsidRPr="00FE743E">
        <w:rPr>
          <w:spacing w:val="67"/>
          <w:highlight w:val="yellow"/>
        </w:rPr>
        <w:t xml:space="preserve"> </w:t>
      </w:r>
      <w:r w:rsidRPr="00FE743E">
        <w:rPr>
          <w:highlight w:val="yellow"/>
        </w:rPr>
        <w:t>с МБУ</w:t>
      </w:r>
      <w:r w:rsidRPr="00FE743E">
        <w:rPr>
          <w:spacing w:val="68"/>
          <w:highlight w:val="yellow"/>
        </w:rPr>
        <w:t xml:space="preserve"> </w:t>
      </w:r>
      <w:r w:rsidRPr="00FE743E">
        <w:rPr>
          <w:highlight w:val="yellow"/>
        </w:rPr>
        <w:t xml:space="preserve">ДО </w:t>
      </w:r>
      <w:proofErr w:type="gramStart"/>
      <w:r w:rsidRPr="00FE743E">
        <w:rPr>
          <w:highlight w:val="yellow"/>
        </w:rPr>
        <w:t>ДДТ  -</w:t>
      </w:r>
      <w:proofErr w:type="gramEnd"/>
      <w:r w:rsidRPr="00FE743E">
        <w:rPr>
          <w:spacing w:val="68"/>
          <w:highlight w:val="yellow"/>
        </w:rPr>
        <w:t xml:space="preserve"> </w:t>
      </w:r>
      <w:r w:rsidRPr="00FE743E">
        <w:rPr>
          <w:highlight w:val="yellow"/>
        </w:rPr>
        <w:t>в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секциях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национальной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борьба (15</w:t>
      </w:r>
      <w:r w:rsidRPr="00FE743E">
        <w:rPr>
          <w:spacing w:val="1"/>
          <w:highlight w:val="yellow"/>
        </w:rPr>
        <w:t xml:space="preserve"> </w:t>
      </w:r>
      <w:r w:rsidRPr="00FE743E">
        <w:rPr>
          <w:highlight w:val="yellow"/>
        </w:rPr>
        <w:t>человек).</w:t>
      </w:r>
    </w:p>
    <w:p w:rsidR="00CE32DE" w:rsidRPr="00FE743E" w:rsidRDefault="00CE32DE" w:rsidP="00CE32DE">
      <w:pPr>
        <w:pStyle w:val="2"/>
        <w:ind w:left="1268"/>
        <w:jc w:val="both"/>
        <w:rPr>
          <w:highlight w:val="yellow"/>
        </w:rPr>
      </w:pPr>
      <w:r w:rsidRPr="00FE743E">
        <w:rPr>
          <w:highlight w:val="yellow"/>
        </w:rPr>
        <w:t>Условия</w:t>
      </w:r>
      <w:r w:rsidRPr="00FE743E">
        <w:rPr>
          <w:spacing w:val="28"/>
          <w:highlight w:val="yellow"/>
        </w:rPr>
        <w:t xml:space="preserve"> </w:t>
      </w:r>
      <w:r w:rsidRPr="00FE743E">
        <w:rPr>
          <w:highlight w:val="yellow"/>
        </w:rPr>
        <w:t>дальнейшего</w:t>
      </w:r>
      <w:r w:rsidRPr="00FE743E">
        <w:rPr>
          <w:spacing w:val="52"/>
          <w:highlight w:val="yellow"/>
        </w:rPr>
        <w:t xml:space="preserve"> </w:t>
      </w:r>
      <w:r w:rsidRPr="00FE743E">
        <w:rPr>
          <w:highlight w:val="yellow"/>
        </w:rPr>
        <w:t>развития</w:t>
      </w:r>
      <w:r w:rsidRPr="00FE743E">
        <w:rPr>
          <w:spacing w:val="45"/>
          <w:highlight w:val="yellow"/>
        </w:rPr>
        <w:t xml:space="preserve"> </w:t>
      </w:r>
      <w:r w:rsidRPr="00FE743E">
        <w:rPr>
          <w:highlight w:val="yellow"/>
        </w:rPr>
        <w:t>содержания</w:t>
      </w:r>
      <w:r w:rsidRPr="00FE743E">
        <w:rPr>
          <w:spacing w:val="44"/>
          <w:highlight w:val="yellow"/>
        </w:rPr>
        <w:t xml:space="preserve"> </w:t>
      </w:r>
      <w:r w:rsidRPr="00FE743E">
        <w:rPr>
          <w:highlight w:val="yellow"/>
        </w:rPr>
        <w:t xml:space="preserve">подготовки  </w:t>
      </w:r>
      <w:r w:rsidRPr="00FE743E">
        <w:rPr>
          <w:spacing w:val="5"/>
          <w:highlight w:val="yellow"/>
        </w:rPr>
        <w:t xml:space="preserve"> </w:t>
      </w:r>
      <w:r w:rsidRPr="00FE743E">
        <w:rPr>
          <w:highlight w:val="yellow"/>
        </w:rPr>
        <w:t>обучающихся:</w:t>
      </w:r>
    </w:p>
    <w:p w:rsidR="00CE32DE" w:rsidRPr="00FE743E" w:rsidRDefault="00CE32DE" w:rsidP="00CE32DE">
      <w:pPr>
        <w:pStyle w:val="a8"/>
        <w:widowControl w:val="0"/>
        <w:numPr>
          <w:ilvl w:val="0"/>
          <w:numId w:val="21"/>
        </w:numPr>
        <w:tabs>
          <w:tab w:val="left" w:pos="1644"/>
          <w:tab w:val="left" w:pos="5318"/>
          <w:tab w:val="left" w:pos="9331"/>
        </w:tabs>
        <w:autoSpaceDE w:val="0"/>
        <w:autoSpaceDN w:val="0"/>
        <w:spacing w:after="0" w:line="249" w:lineRule="auto"/>
        <w:ind w:right="578" w:firstLine="712"/>
        <w:contextualSpacing w:val="0"/>
        <w:jc w:val="both"/>
        <w:rPr>
          <w:sz w:val="27"/>
          <w:highlight w:val="yellow"/>
        </w:rPr>
      </w:pPr>
      <w:r w:rsidRPr="00FE743E">
        <w:rPr>
          <w:sz w:val="27"/>
          <w:highlight w:val="yellow"/>
        </w:rPr>
        <w:t>учет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индивидуальных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особенностей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и</w:t>
      </w:r>
      <w:r w:rsidRPr="00FE743E">
        <w:rPr>
          <w:spacing w:val="1"/>
          <w:sz w:val="27"/>
          <w:highlight w:val="yellow"/>
        </w:rPr>
        <w:t xml:space="preserve"> </w:t>
      </w:r>
      <w:proofErr w:type="gramStart"/>
      <w:r w:rsidRPr="00FE743E">
        <w:rPr>
          <w:sz w:val="27"/>
          <w:highlight w:val="yellow"/>
        </w:rPr>
        <w:t>потребностей</w:t>
      </w:r>
      <w:proofErr w:type="gramEnd"/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обучающихся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через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организацию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внеурочной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деятельности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по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всем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направлениям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развития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личности</w:t>
      </w:r>
      <w:r w:rsidRPr="00FE743E">
        <w:rPr>
          <w:spacing w:val="1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(спортивно-оздоровительное,</w:t>
      </w:r>
      <w:r w:rsidRPr="00FE743E">
        <w:rPr>
          <w:sz w:val="27"/>
          <w:highlight w:val="yellow"/>
        </w:rPr>
        <w:tab/>
        <w:t>духовно-нравственное,</w:t>
      </w:r>
      <w:r w:rsidRPr="00FE743E">
        <w:rPr>
          <w:sz w:val="27"/>
          <w:highlight w:val="yellow"/>
        </w:rPr>
        <w:tab/>
        <w:t>социальное,</w:t>
      </w:r>
      <w:r w:rsidRPr="00FE743E">
        <w:rPr>
          <w:spacing w:val="-66"/>
          <w:sz w:val="27"/>
          <w:highlight w:val="yellow"/>
        </w:rPr>
        <w:t xml:space="preserve"> </w:t>
      </w:r>
      <w:proofErr w:type="spellStart"/>
      <w:r w:rsidRPr="00FE743E">
        <w:rPr>
          <w:sz w:val="27"/>
          <w:highlight w:val="yellow"/>
        </w:rPr>
        <w:t>общеинтеллектуальное</w:t>
      </w:r>
      <w:proofErr w:type="spellEnd"/>
      <w:r w:rsidRPr="00FE743E">
        <w:rPr>
          <w:sz w:val="27"/>
          <w:highlight w:val="yellow"/>
        </w:rPr>
        <w:t>,</w:t>
      </w:r>
      <w:r w:rsidRPr="00FE743E">
        <w:rPr>
          <w:spacing w:val="18"/>
          <w:sz w:val="27"/>
          <w:highlight w:val="yellow"/>
        </w:rPr>
        <w:t xml:space="preserve"> </w:t>
      </w:r>
      <w:r w:rsidRPr="00FE743E">
        <w:rPr>
          <w:sz w:val="27"/>
          <w:highlight w:val="yellow"/>
        </w:rPr>
        <w:t>общекультурное).</w:t>
      </w:r>
    </w:p>
    <w:p w:rsidR="00424BCC" w:rsidRDefault="00424BCC" w:rsidP="00424BCC">
      <w:pPr>
        <w:spacing w:after="0" w:line="36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Воспитательная работа</w:t>
      </w:r>
    </w:p>
    <w:p w:rsidR="00B1155F" w:rsidRPr="006E069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В 2020 году Школа провела работу по профилактике употребления психоактивных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B1155F" w:rsidRPr="006E069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lastRenderedPageBreak/>
        <w:t>Проведены обучающие онлайн-семинары для учителей специалистами ЦПМСС и специалистами центра «Катарсис»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B1155F" w:rsidRPr="006E069F" w:rsidRDefault="00B1155F" w:rsidP="00424BCC">
      <w:p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Были организованы:</w:t>
      </w:r>
    </w:p>
    <w:p w:rsidR="00B1155F" w:rsidRPr="006E069F" w:rsidRDefault="00B1155F" w:rsidP="00424BCC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участие в конкурсе </w:t>
      </w:r>
      <w:r w:rsidR="00FF30D4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социальных плакатов «Я против коррупции</w:t>
      </w: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»;</w:t>
      </w:r>
    </w:p>
    <w:p w:rsidR="00B1155F" w:rsidRPr="006E069F" w:rsidRDefault="00B1155F" w:rsidP="00424BCC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участие в областном конкурсе антинаркотической социальной рекламы;</w:t>
      </w:r>
    </w:p>
    <w:p w:rsidR="00B1155F" w:rsidRPr="006E069F" w:rsidRDefault="00B1155F" w:rsidP="00424BCC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проведение классных часов и бесед на антинаркотические темы с использованием ИКТ-технологий;</w:t>
      </w:r>
    </w:p>
    <w:p w:rsidR="00B1155F" w:rsidRPr="006E069F" w:rsidRDefault="00B1155F" w:rsidP="00424BCC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книжная выставка «Я выбираю жизнь» в школьной библиотеке;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Дополнительное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образование</w:t>
      </w:r>
    </w:p>
    <w:p w:rsidR="007B099D" w:rsidRPr="007B099D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Дополнительное образование ведется по </w:t>
      </w:r>
      <w:r w:rsidR="007B099D" w:rsidRPr="007B099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физкультурно-спортивно</w:t>
      </w:r>
      <w:r w:rsidR="007B099D" w:rsidRPr="007B099D">
        <w:rPr>
          <w:rFonts w:ascii="Arial" w:eastAsia="Times New Roman" w:hAnsi="Arial" w:cs="Arial"/>
          <w:sz w:val="24"/>
          <w:szCs w:val="24"/>
          <w:lang w:eastAsia="ru-RU"/>
        </w:rPr>
        <w:t xml:space="preserve"> направленности.</w:t>
      </w:r>
    </w:p>
    <w:p w:rsidR="00B1155F" w:rsidRPr="007B099D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 второй половине 2019/2020 учебного года пришлось ввести дистанционные занятия по программам дополнительного образования. Учет родительского мнения показал, что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почти половина родителей (законных представителей) обучающихся не удовлетворены подобным форматом занятий по дополнительному образованию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Анализ данных по посещению детьми занятий дополнительного образования показывает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снижение показателя по охвату в связи с переходом на дистанционный режим, особенно по программам технической и физкультурно-спортивной направленности, что является закономерным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B1155F" w:rsidRPr="00B1155F" w:rsidRDefault="006E069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0FC8724F" wp14:editId="17D5E903">
            <wp:extent cx="4966418" cy="3579740"/>
            <wp:effectExtent l="19050" t="0" r="5632" b="0"/>
            <wp:docPr id="1" name="Picture 1" descr="/api/doc/v1/image/-25287560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5287560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25" cy="357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системы управления организацией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Управление осуществляется на принципах единоначалия и самоуправления</w:t>
      </w:r>
      <w:r w:rsidRPr="00B1155F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</w:t>
      </w:r>
    </w:p>
    <w:p w:rsidR="00424BCC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7"/>
        <w:gridCol w:w="6958"/>
      </w:tblGrid>
      <w:tr w:rsidR="00B1155F" w:rsidRPr="00B1155F" w:rsidTr="00D15908">
        <w:trPr>
          <w:jc w:val="center"/>
        </w:trPr>
        <w:tc>
          <w:tcPr>
            <w:tcW w:w="23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9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B1155F" w:rsidRPr="00B1155F" w:rsidTr="00D15908">
        <w:trPr>
          <w:jc w:val="center"/>
        </w:trPr>
        <w:tc>
          <w:tcPr>
            <w:tcW w:w="23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9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15908" w:rsidRDefault="00B1155F" w:rsidP="004A61AB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  <w:p w:rsidR="004A61AB" w:rsidRPr="006E069F" w:rsidRDefault="004A61AB" w:rsidP="004A61AB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 xml:space="preserve"> Рассматривает вопросы:</w:t>
            </w:r>
          </w:p>
          <w:p w:rsidR="004A61AB" w:rsidRPr="006E069F" w:rsidRDefault="004A61AB" w:rsidP="004A61AB">
            <w:pPr>
              <w:numPr>
                <w:ilvl w:val="0"/>
                <w:numId w:val="4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4A61AB" w:rsidRPr="006E069F" w:rsidRDefault="004A61AB" w:rsidP="004A61AB">
            <w:pPr>
              <w:numPr>
                <w:ilvl w:val="0"/>
                <w:numId w:val="4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B1155F" w:rsidRPr="006E069F" w:rsidRDefault="004A61AB" w:rsidP="004A61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B1155F" w:rsidRPr="00B1155F" w:rsidTr="00D15908">
        <w:trPr>
          <w:jc w:val="center"/>
        </w:trPr>
        <w:tc>
          <w:tcPr>
            <w:tcW w:w="23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9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1155F" w:rsidRPr="006E069F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B1155F" w:rsidRPr="006E069F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B1155F" w:rsidRPr="006E069F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lastRenderedPageBreak/>
              <w:t>разработки образовательных программ;</w:t>
            </w:r>
          </w:p>
          <w:p w:rsidR="00B1155F" w:rsidRPr="006E069F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B1155F" w:rsidRPr="006E069F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B1155F" w:rsidRPr="006E069F" w:rsidRDefault="00B1155F" w:rsidP="007B099D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аттестации, повышения квалифи</w:t>
            </w:r>
            <w:r w:rsidR="007B099D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кации педагогических работников</w:t>
            </w:r>
          </w:p>
        </w:tc>
      </w:tr>
      <w:tr w:rsidR="00B1155F" w:rsidRPr="00B1155F" w:rsidTr="00D15908">
        <w:trPr>
          <w:jc w:val="center"/>
        </w:trPr>
        <w:tc>
          <w:tcPr>
            <w:tcW w:w="23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69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1155F" w:rsidRPr="006E069F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1155F" w:rsidRPr="006E069F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1155F" w:rsidRPr="006E069F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1155F" w:rsidRPr="006E069F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</w:p>
    <w:p w:rsidR="00B1155F" w:rsidRPr="006E069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B0F0"/>
          <w:sz w:val="24"/>
          <w:szCs w:val="24"/>
          <w:shd w:val="clear" w:color="auto" w:fill="FFFFCC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B1155F" w:rsidRPr="006E069F" w:rsidRDefault="00B1155F" w:rsidP="00424BCC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 гуманитарных</w:t>
      </w:r>
      <w:r w:rsidR="007B099D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 цикл</w:t>
      </w: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;</w:t>
      </w:r>
    </w:p>
    <w:p w:rsidR="00B1155F" w:rsidRPr="006E069F" w:rsidRDefault="00B1155F" w:rsidP="00424BCC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естественно-научных</w:t>
      </w:r>
      <w:r w:rsidR="007B099D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 цикл</w:t>
      </w: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;</w:t>
      </w:r>
    </w:p>
    <w:p w:rsidR="00B1155F" w:rsidRPr="006E069F" w:rsidRDefault="00B1155F" w:rsidP="00424BCC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объединение педагогов начального образования.</w:t>
      </w:r>
    </w:p>
    <w:p w:rsidR="00B1155F" w:rsidRPr="006E069F" w:rsidRDefault="00B1155F" w:rsidP="00424BCC">
      <w:p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B1155F" w:rsidRPr="006E069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По итогам 2020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lastRenderedPageBreak/>
        <w:t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контроля за созданием условий и качеством дистанционного обучения. Определили способы, чтобы оповещать учителей и собирать данные, которые затем автоматически обрабатывали и хранили на виртуальных дисках.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III. Оценка содержания и качества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подготовки обучающихся</w:t>
      </w:r>
    </w:p>
    <w:p w:rsidR="00B1155F" w:rsidRPr="006E069F" w:rsidRDefault="00B1155F" w:rsidP="00424BCC">
      <w:p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Статистика показателей за 2017–2020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2422"/>
        <w:gridCol w:w="1542"/>
        <w:gridCol w:w="1772"/>
        <w:gridCol w:w="1390"/>
        <w:gridCol w:w="1517"/>
      </w:tblGrid>
      <w:tr w:rsidR="00B1155F" w:rsidRPr="006E069F" w:rsidTr="00B1155F">
        <w:tc>
          <w:tcPr>
            <w:tcW w:w="6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424BCC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2017</w:t>
            </w:r>
            <w:r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val="en-US" w:eastAsia="ru-RU"/>
              </w:rPr>
              <w:t>/</w:t>
            </w:r>
            <w:r w:rsidR="00B1155F"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18</w:t>
            </w:r>
          </w:p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424BCC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2018</w:t>
            </w:r>
            <w:r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val="en-US" w:eastAsia="ru-RU"/>
              </w:rPr>
              <w:t>/</w:t>
            </w:r>
            <w:r w:rsidR="00B1155F"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19</w:t>
            </w:r>
          </w:p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424BCC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2019</w:t>
            </w:r>
            <w:r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val="en-US" w:eastAsia="ru-RU"/>
              </w:rPr>
              <w:t>/</w:t>
            </w:r>
            <w:r w:rsidR="00B1155F"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20</w:t>
            </w:r>
          </w:p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На конец 2020 года</w:t>
            </w:r>
          </w:p>
        </w:tc>
      </w:tr>
      <w:tr w:rsidR="00B1155F" w:rsidRPr="00B1155F" w:rsidTr="00890828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31</w:t>
            </w:r>
          </w:p>
        </w:tc>
      </w:tr>
      <w:tr w:rsidR="00B1155F" w:rsidRPr="00B1155F" w:rsidTr="0089082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15</w:t>
            </w:r>
          </w:p>
        </w:tc>
      </w:tr>
      <w:tr w:rsidR="00B1155F" w:rsidRPr="00B1155F" w:rsidTr="0089082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16</w:t>
            </w:r>
          </w:p>
        </w:tc>
      </w:tr>
      <w:tr w:rsidR="00B1155F" w:rsidRPr="00B1155F" w:rsidTr="0089082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890828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-</w:t>
            </w:r>
          </w:p>
        </w:tc>
      </w:tr>
      <w:tr w:rsidR="00B1155F" w:rsidRPr="00B1155F" w:rsidTr="00B1155F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</w:tr>
      <w:tr w:rsidR="00B1155F" w:rsidRPr="00B1155F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</w:tr>
      <w:tr w:rsidR="00B1155F" w:rsidRPr="00B1155F" w:rsidTr="00B1155F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</w:tr>
      <w:tr w:rsidR="00B1155F" w:rsidRPr="00B1155F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среднем общем образовании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</w:tr>
      <w:tr w:rsidR="00B1155F" w:rsidRPr="00B1155F" w:rsidTr="00B1155F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Окончили школу с аттестатом</w:t>
            </w:r>
            <w:r w:rsid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 xml:space="preserve"> </w:t>
            </w: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особого образца: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89082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890828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890828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890828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890828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</w:tr>
      <w:tr w:rsidR="00B1155F" w:rsidRPr="00B1155F" w:rsidTr="0089082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 средней школе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890828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890828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6E069F" w:rsidRDefault="00890828" w:rsidP="00890828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890828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–</w:t>
            </w:r>
          </w:p>
        </w:tc>
      </w:tr>
    </w:tbl>
    <w:p w:rsidR="00424BCC" w:rsidRDefault="00424BCC" w:rsidP="00424BCC">
      <w:pPr>
        <w:spacing w:after="0" w:line="360" w:lineRule="auto"/>
        <w:rPr>
          <w:rFonts w:ascii="Arial" w:eastAsia="Times New Roman" w:hAnsi="Arial" w:cs="Arial"/>
          <w:i/>
          <w:iCs/>
          <w:color w:val="00B0F0"/>
          <w:sz w:val="24"/>
          <w:szCs w:val="24"/>
          <w:lang w:val="en-US" w:eastAsia="ru-RU"/>
        </w:rPr>
      </w:pPr>
    </w:p>
    <w:p w:rsidR="00B1155F" w:rsidRPr="006E069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B1155F" w:rsidRPr="006E069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Обучающихся с ОВЗ и инвалидностью в 2020 году в Школе не было.</w:t>
      </w:r>
    </w:p>
    <w:p w:rsid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В 2020 году Школа продолжает успешно реализовывать рабочие программы «Второй иностранный язык: «немецкий», «Родной язык: </w:t>
      </w:r>
      <w:r w:rsidR="00890828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татарский», «Родная литература: татарска</w:t>
      </w:r>
      <w:r w:rsidRPr="006E069F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я», которые внесли в основные образовательные программы основного общего образования в 2016 году. </w:t>
      </w:r>
    </w:p>
    <w:p w:rsidR="00497797" w:rsidRPr="00497797" w:rsidRDefault="00497797" w:rsidP="00424BCC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97797">
        <w:rPr>
          <w:rFonts w:ascii="Arial" w:eastAsia="Times New Roman" w:hAnsi="Arial" w:cs="Arial"/>
          <w:i/>
          <w:iCs/>
          <w:color w:val="FF0000"/>
          <w:sz w:val="24"/>
          <w:szCs w:val="24"/>
          <w:highlight w:val="yellow"/>
          <w:lang w:eastAsia="ru-RU"/>
        </w:rPr>
        <w:t>Второй иностранный язык изучаются только в 9 классе.</w:t>
      </w:r>
    </w:p>
    <w:p w:rsidR="00D15908" w:rsidRDefault="00D15908" w:rsidP="00424BCC">
      <w:pPr>
        <w:spacing w:after="0" w:line="36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B1155F" w:rsidRPr="00B56195" w:rsidRDefault="00B1155F" w:rsidP="00D15908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424BCC" w:rsidRPr="008D7AB2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Результаты освоения учащимися программ начального общего образования по показателю «успеваемость» в 2020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693"/>
        <w:gridCol w:w="585"/>
        <w:gridCol w:w="536"/>
        <w:gridCol w:w="1300"/>
        <w:gridCol w:w="525"/>
        <w:gridCol w:w="1300"/>
        <w:gridCol w:w="525"/>
        <w:gridCol w:w="545"/>
        <w:gridCol w:w="308"/>
        <w:gridCol w:w="545"/>
        <w:gridCol w:w="308"/>
        <w:gridCol w:w="804"/>
        <w:gridCol w:w="541"/>
      </w:tblGrid>
      <w:tr w:rsidR="00B1155F" w:rsidRPr="006E069F" w:rsidTr="00B1155F">
        <w:trPr>
          <w:trHeight w:val="256"/>
        </w:trPr>
        <w:tc>
          <w:tcPr>
            <w:tcW w:w="70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51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shd w:val="clear" w:color="auto" w:fill="FFFFCC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Всего</w:t>
            </w:r>
            <w:r w:rsidR="006E069F"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515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377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741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shd w:val="clear" w:color="auto" w:fill="FFFFCC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Переведены</w:t>
            </w:r>
            <w:r w:rsidR="006E069F"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 xml:space="preserve"> </w:t>
            </w: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условно</w:t>
            </w:r>
          </w:p>
        </w:tc>
      </w:tr>
      <w:tr w:rsidR="00B1155F" w:rsidRPr="006E069F" w:rsidTr="00B1155F">
        <w:trPr>
          <w:trHeight w:val="256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2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</w:tr>
      <w:tr w:rsidR="00497797" w:rsidRPr="006E069F" w:rsidTr="00B1155F">
        <w:trPr>
          <w:trHeight w:val="362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7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shd w:val="clear" w:color="auto" w:fill="FFFFCC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С</w:t>
            </w:r>
            <w:r w:rsidR="006E069F"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 xml:space="preserve"> </w:t>
            </w: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отметками «4» и «5»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27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</w:tr>
      <w:tr w:rsidR="00497797" w:rsidRPr="006E069F" w:rsidTr="00497797">
        <w:tc>
          <w:tcPr>
            <w:tcW w:w="70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  <w:tr w:rsidR="00497797" w:rsidRPr="006E069F" w:rsidTr="00497797">
        <w:tc>
          <w:tcPr>
            <w:tcW w:w="70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05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  <w:tr w:rsidR="00497797" w:rsidRPr="006E069F" w:rsidTr="00497797">
        <w:tc>
          <w:tcPr>
            <w:tcW w:w="70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05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  <w:tr w:rsidR="00497797" w:rsidRPr="006E069F" w:rsidTr="00497797">
        <w:tc>
          <w:tcPr>
            <w:tcW w:w="70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05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6E069F" w:rsidRDefault="00497797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</w:p>
    <w:p w:rsidR="00B1155F" w:rsidRPr="00CB0E4D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</w:pPr>
      <w:r w:rsidRPr="00CB0E4D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Если сравнить результаты освоения обучающимися программ начального общего образования по показателю «успеваемость» в 2020 году с результатами освоения учащимися программ начального общего образования по показателю «успеваемость» в 2019 году, то можно отметить, что процент учащихся</w:t>
      </w:r>
      <w:r w:rsidR="00497797" w:rsidRPr="00CB0E4D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, окончивших на «4» и «5», </w:t>
      </w:r>
      <w:r w:rsidR="00D15908" w:rsidRPr="00D15908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снизился</w:t>
      </w:r>
      <w:r w:rsidR="00CB0E4D" w:rsidRPr="00D1590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на 18,2</w:t>
      </w:r>
      <w:r w:rsidR="00497797" w:rsidRPr="00D1590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процента (в 2019 был 54</w:t>
      </w:r>
      <w:r w:rsidRPr="00D1590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,</w:t>
      </w:r>
      <w:r w:rsidR="00CB0E4D" w:rsidRPr="00D1590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5</w:t>
      </w:r>
      <w:r w:rsidRPr="00D1590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%), процент учащихся, окончивших на «5», </w:t>
      </w:r>
      <w:r w:rsidR="00D15908" w:rsidRPr="00D15908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снизился</w:t>
      </w:r>
      <w:r w:rsidR="00D15908" w:rsidRPr="00D1590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D1590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tt-RU" w:eastAsia="ru-RU"/>
        </w:rPr>
        <w:t>н</w:t>
      </w:r>
      <w:r w:rsidR="00CB0E4D" w:rsidRPr="00D1590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а</w:t>
      </w:r>
      <w:r w:rsidR="00CB0E4D" w:rsidRPr="00CB0E4D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9,2 процента (в 2019 – 18</w:t>
      </w:r>
      <w:r w:rsidRPr="00CB0E4D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,</w:t>
      </w:r>
      <w:r w:rsidR="00CB0E4D" w:rsidRPr="00CB0E4D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2</w:t>
      </w:r>
      <w:r w:rsidRPr="00CB0E4D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%).</w:t>
      </w:r>
    </w:p>
    <w:p w:rsidR="00424BCC" w:rsidRPr="008D7AB2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Результаты освоения учащимися программ основного общего образования по показателю «успеваемость» в 2020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694"/>
        <w:gridCol w:w="627"/>
        <w:gridCol w:w="493"/>
        <w:gridCol w:w="1300"/>
        <w:gridCol w:w="525"/>
        <w:gridCol w:w="1300"/>
        <w:gridCol w:w="525"/>
        <w:gridCol w:w="545"/>
        <w:gridCol w:w="308"/>
        <w:gridCol w:w="545"/>
        <w:gridCol w:w="308"/>
        <w:gridCol w:w="871"/>
        <w:gridCol w:w="474"/>
      </w:tblGrid>
      <w:tr w:rsidR="00B1155F" w:rsidRPr="006E069F" w:rsidTr="00CB0E4D">
        <w:tc>
          <w:tcPr>
            <w:tcW w:w="87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2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Всего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proofErr w:type="spellStart"/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Из них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Окончили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Окончили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Переведены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условно</w:t>
            </w:r>
          </w:p>
        </w:tc>
      </w:tr>
      <w:tr w:rsidR="00B1155F" w:rsidRPr="006E069F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</w:tr>
      <w:tr w:rsidR="00D24253" w:rsidRPr="006E069F" w:rsidTr="00CB0E4D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С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отметками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«4» и «5»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С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отметками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Кол-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Кол-</w:t>
            </w:r>
          </w:p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6E069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%</w:t>
            </w:r>
          </w:p>
        </w:tc>
      </w:tr>
      <w:tr w:rsidR="00D24253" w:rsidRPr="006E069F" w:rsidTr="00CB0E4D">
        <w:tc>
          <w:tcPr>
            <w:tcW w:w="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  <w:tr w:rsidR="00D24253" w:rsidRPr="006E069F" w:rsidTr="00CB0E4D">
        <w:tc>
          <w:tcPr>
            <w:tcW w:w="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CB0E4D" w:rsidRDefault="00CB0E4D" w:rsidP="00CB0E4D"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  <w:tr w:rsidR="00D24253" w:rsidRPr="006E069F" w:rsidTr="00CB0E4D">
        <w:tc>
          <w:tcPr>
            <w:tcW w:w="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CB0E4D" w:rsidRDefault="00CB0E4D" w:rsidP="00CB0E4D">
            <w:r w:rsidRPr="00753D10"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  <w:tr w:rsidR="00D24253" w:rsidRPr="006E069F" w:rsidTr="00CB0E4D">
        <w:tc>
          <w:tcPr>
            <w:tcW w:w="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CB0E4D" w:rsidRDefault="00CB0E4D" w:rsidP="00CB0E4D">
            <w:r w:rsidRPr="00753D10"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  <w:tr w:rsidR="00D24253" w:rsidRPr="006E069F" w:rsidTr="00CB0E4D">
        <w:tc>
          <w:tcPr>
            <w:tcW w:w="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CB0E4D" w:rsidRDefault="00CB0E4D" w:rsidP="00CB0E4D">
            <w:r w:rsidRPr="00753D10"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  <w:tr w:rsidR="00D24253" w:rsidRPr="006E069F" w:rsidTr="00CB0E4D">
        <w:tc>
          <w:tcPr>
            <w:tcW w:w="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CB0E4D" w:rsidRDefault="00CB0E4D" w:rsidP="00CB0E4D">
            <w:r w:rsidRPr="00753D10"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CB0E4D" w:rsidRPr="006E069F" w:rsidRDefault="00D24253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0E4D" w:rsidRPr="006E069F" w:rsidRDefault="00CB0E4D" w:rsidP="00CB0E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>0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</w:p>
    <w:p w:rsidR="00B1155F" w:rsidRPr="00D24253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highlight w:val="yellow"/>
          <w:lang w:eastAsia="ru-RU"/>
        </w:rPr>
      </w:pPr>
      <w:r w:rsidRPr="00D24253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 xml:space="preserve">Если сравнить результаты освоения обучающимися программ основного общего образования по показателю «успеваемость» в 2020 году с результатами освоения учащимися программ основного общего образования по показателю «успеваемость» в 2019 году, то можно отметить, что процент учащихся, </w:t>
      </w:r>
      <w:r w:rsidR="00D15908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окончивших на «4» и «5», увеличился на 0,</w:t>
      </w:r>
      <w:r w:rsidR="00D15908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val="tt-RU" w:eastAsia="ru-RU"/>
        </w:rPr>
        <w:t>5</w:t>
      </w:r>
      <w:r w:rsidR="00D15908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% (в 2019 был 55</w:t>
      </w:r>
      <w:r w:rsidRPr="00D24253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,</w:t>
      </w:r>
      <w:r w:rsidR="00D15908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val="tt-RU" w:eastAsia="ru-RU"/>
        </w:rPr>
        <w:t>5</w:t>
      </w:r>
      <w:r w:rsidRPr="00D24253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%), процент учащихся, окончив</w:t>
      </w:r>
      <w:r w:rsidR="00D15908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ших на «5», стабилен (в 2019 – 0</w:t>
      </w:r>
      <w:r w:rsidRPr="00D24253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%).</w:t>
      </w:r>
    </w:p>
    <w:p w:rsidR="00B1155F" w:rsidRPr="00B1155F" w:rsidRDefault="00D15908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В 2021</w:t>
      </w:r>
      <w:r w:rsidR="00B1155F" w:rsidRPr="00D24253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</w:t>
      </w:r>
      <w:r w:rsidR="00B1155F" w:rsidRPr="00D24253">
        <w:rPr>
          <w:rFonts w:ascii="Arial" w:eastAsia="Times New Roman" w:hAnsi="Arial" w:cs="Arial"/>
          <w:i/>
          <w:iCs/>
          <w:color w:val="222222"/>
          <w:sz w:val="24"/>
          <w:szCs w:val="24"/>
          <w:highlight w:val="yellow"/>
          <w:lang w:eastAsia="ru-RU"/>
        </w:rPr>
        <w:t>.</w:t>
      </w:r>
    </w:p>
    <w:p w:rsidR="0073467A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Осенью 2020 года для учеников 5–9-х классов были проведены всероссийские проверочные работы, чтобы определить уровень и качество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знани</w:t>
      </w:r>
      <w:proofErr w:type="spellEnd"/>
      <w:r w:rsidR="007E1F7A">
        <w:rPr>
          <w:rFonts w:ascii="Arial" w:eastAsia="Times New Roman" w:hAnsi="Arial" w:cs="Arial"/>
          <w:color w:val="222222"/>
          <w:sz w:val="24"/>
          <w:szCs w:val="24"/>
          <w:lang w:val="tt-RU" w:eastAsia="ru-RU"/>
        </w:rPr>
        <w:t>я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 предыдущий год обучения.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793659" w:rsidRDefault="00793659" w:rsidP="00793659">
      <w:pPr>
        <w:spacing w:after="0" w:line="360" w:lineRule="auto"/>
        <w:jc w:val="center"/>
        <w:rPr>
          <w:b/>
          <w:sz w:val="28"/>
          <w:szCs w:val="28"/>
        </w:rPr>
      </w:pPr>
      <w:r w:rsidRPr="00793659">
        <w:rPr>
          <w:b/>
          <w:sz w:val="28"/>
          <w:szCs w:val="28"/>
        </w:rPr>
        <w:t>Результаты Всероссийских проверочных работ, обучающихся 5-х классов (по программе 4-х класса)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70"/>
        <w:gridCol w:w="1532"/>
        <w:gridCol w:w="1533"/>
        <w:gridCol w:w="1534"/>
        <w:gridCol w:w="1534"/>
        <w:gridCol w:w="1542"/>
      </w:tblGrid>
      <w:tr w:rsidR="00793659" w:rsidRPr="00793659" w:rsidTr="00793659">
        <w:tc>
          <w:tcPr>
            <w:tcW w:w="1670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32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2(%)</w:t>
            </w:r>
          </w:p>
        </w:tc>
        <w:tc>
          <w:tcPr>
            <w:tcW w:w="1533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3(%)</w:t>
            </w:r>
          </w:p>
        </w:tc>
        <w:tc>
          <w:tcPr>
            <w:tcW w:w="1534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4(%)</w:t>
            </w:r>
          </w:p>
        </w:tc>
        <w:tc>
          <w:tcPr>
            <w:tcW w:w="1534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5(%)</w:t>
            </w:r>
          </w:p>
        </w:tc>
        <w:tc>
          <w:tcPr>
            <w:tcW w:w="1542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знаний</w:t>
            </w:r>
          </w:p>
        </w:tc>
      </w:tr>
      <w:tr w:rsidR="00793659" w:rsidRPr="00793659" w:rsidTr="00793659">
        <w:tc>
          <w:tcPr>
            <w:tcW w:w="1670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</w:t>
            </w: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атематика</w:t>
            </w:r>
          </w:p>
        </w:tc>
        <w:tc>
          <w:tcPr>
            <w:tcW w:w="1532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4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34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2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</w:tr>
      <w:tr w:rsidR="00793659" w:rsidRPr="00793659" w:rsidTr="00793659">
        <w:tc>
          <w:tcPr>
            <w:tcW w:w="1670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32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793659" w:rsidRPr="00793659" w:rsidRDefault="00834A8E" w:rsidP="00834A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534" w:type="dxa"/>
          </w:tcPr>
          <w:p w:rsidR="00793659" w:rsidRPr="00793659" w:rsidRDefault="00834A8E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4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2" w:type="dxa"/>
          </w:tcPr>
          <w:p w:rsidR="00793659" w:rsidRPr="00793659" w:rsidRDefault="00834A8E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</w:tr>
      <w:tr w:rsidR="00793659" w:rsidRPr="00793659" w:rsidTr="00793659">
        <w:tc>
          <w:tcPr>
            <w:tcW w:w="1670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Окр</w:t>
            </w:r>
            <w:proofErr w:type="spellEnd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мир</w:t>
            </w:r>
          </w:p>
        </w:tc>
        <w:tc>
          <w:tcPr>
            <w:tcW w:w="1532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4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34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2" w:type="dxa"/>
          </w:tcPr>
          <w:p w:rsidR="00793659" w:rsidRPr="00793659" w:rsidRDefault="00793659" w:rsidP="007936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</w:tr>
    </w:tbl>
    <w:p w:rsidR="00793659" w:rsidRDefault="00793659" w:rsidP="00793659">
      <w:pPr>
        <w:spacing w:after="0" w:line="360" w:lineRule="auto"/>
        <w:jc w:val="center"/>
        <w:rPr>
          <w:b/>
          <w:sz w:val="28"/>
          <w:szCs w:val="28"/>
        </w:rPr>
      </w:pPr>
      <w:r w:rsidRPr="00793659">
        <w:rPr>
          <w:b/>
          <w:sz w:val="28"/>
          <w:szCs w:val="28"/>
        </w:rPr>
        <w:t>Диаграмма «Ср</w:t>
      </w:r>
      <w:r w:rsidR="00D079BC">
        <w:rPr>
          <w:b/>
          <w:sz w:val="28"/>
          <w:szCs w:val="28"/>
        </w:rPr>
        <w:t>авнение качества знаний МБОУ «Татарско-</w:t>
      </w:r>
      <w:proofErr w:type="spellStart"/>
      <w:r w:rsidR="00D079BC">
        <w:rPr>
          <w:b/>
          <w:sz w:val="28"/>
          <w:szCs w:val="28"/>
        </w:rPr>
        <w:t>Бурнаевская</w:t>
      </w:r>
      <w:proofErr w:type="spellEnd"/>
      <w:r w:rsidR="00D079BC">
        <w:rPr>
          <w:b/>
          <w:sz w:val="28"/>
          <w:szCs w:val="28"/>
        </w:rPr>
        <w:t xml:space="preserve"> ООШ</w:t>
      </w:r>
      <w:r w:rsidRPr="00793659">
        <w:rPr>
          <w:b/>
          <w:sz w:val="28"/>
          <w:szCs w:val="28"/>
        </w:rPr>
        <w:t xml:space="preserve">» и среднего показателя качества знаний школ </w:t>
      </w:r>
      <w:proofErr w:type="spellStart"/>
      <w:r w:rsidR="00D079BC">
        <w:rPr>
          <w:b/>
          <w:sz w:val="28"/>
          <w:szCs w:val="28"/>
        </w:rPr>
        <w:t>Алькеевского</w:t>
      </w:r>
      <w:proofErr w:type="spellEnd"/>
      <w:r w:rsidR="00D079BC">
        <w:rPr>
          <w:b/>
          <w:sz w:val="28"/>
          <w:szCs w:val="28"/>
        </w:rPr>
        <w:t xml:space="preserve"> района </w:t>
      </w:r>
      <w:r w:rsidRPr="00793659">
        <w:rPr>
          <w:b/>
          <w:sz w:val="28"/>
          <w:szCs w:val="28"/>
        </w:rPr>
        <w:t>по результатам Всероссийских проверочных работ для обучающихся 5-х классов»</w:t>
      </w:r>
    </w:p>
    <w:p w:rsidR="00F73C2F" w:rsidRDefault="00F73C2F" w:rsidP="00793659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079BC" w:rsidRPr="00D079BC" w:rsidRDefault="00F73C2F" w:rsidP="00F73C2F">
      <w:pPr>
        <w:spacing w:after="0" w:line="360" w:lineRule="auto"/>
        <w:jc w:val="center"/>
        <w:rPr>
          <w:sz w:val="28"/>
          <w:szCs w:val="28"/>
        </w:rPr>
      </w:pPr>
      <w:r w:rsidRPr="00D079BC">
        <w:rPr>
          <w:sz w:val="28"/>
          <w:szCs w:val="28"/>
        </w:rPr>
        <w:t xml:space="preserve">Анализ результатов Всероссийских проверочных работ для обучающихся 5-х классов показал следующее: </w:t>
      </w:r>
    </w:p>
    <w:p w:rsidR="00F73C2F" w:rsidRPr="00D079BC" w:rsidRDefault="00F73C2F" w:rsidP="00ED4646">
      <w:pPr>
        <w:spacing w:after="0" w:line="360" w:lineRule="auto"/>
        <w:rPr>
          <w:rFonts w:ascii="Times New Roman" w:hAnsi="Times New Roman" w:cs="Times New Roman"/>
        </w:rPr>
      </w:pPr>
      <w:r>
        <w:t xml:space="preserve">- </w:t>
      </w:r>
      <w:r w:rsidRPr="00D079BC">
        <w:rPr>
          <w:rFonts w:ascii="Times New Roman" w:hAnsi="Times New Roman" w:cs="Times New Roman"/>
        </w:rPr>
        <w:t xml:space="preserve">качество знаний учащихся школы по математике, </w:t>
      </w:r>
      <w:r w:rsidR="00D079BC" w:rsidRPr="00D079BC">
        <w:rPr>
          <w:rFonts w:ascii="Times New Roman" w:hAnsi="Times New Roman" w:cs="Times New Roman"/>
        </w:rPr>
        <w:t>окружающему миру выше</w:t>
      </w:r>
      <w:r w:rsidRPr="00D079BC">
        <w:rPr>
          <w:rFonts w:ascii="Times New Roman" w:hAnsi="Times New Roman" w:cs="Times New Roman"/>
        </w:rPr>
        <w:t xml:space="preserve"> средних показате</w:t>
      </w:r>
      <w:r w:rsidR="00D079BC" w:rsidRPr="00D079BC">
        <w:rPr>
          <w:rFonts w:ascii="Times New Roman" w:hAnsi="Times New Roman" w:cs="Times New Roman"/>
        </w:rPr>
        <w:t xml:space="preserve">лей качества знаний школ </w:t>
      </w:r>
      <w:proofErr w:type="spellStart"/>
      <w:r w:rsidR="00D079BC" w:rsidRPr="00D079BC">
        <w:rPr>
          <w:rFonts w:ascii="Times New Roman" w:hAnsi="Times New Roman" w:cs="Times New Roman"/>
        </w:rPr>
        <w:t>Алькеевского</w:t>
      </w:r>
      <w:proofErr w:type="spellEnd"/>
      <w:r w:rsidR="00D079BC" w:rsidRPr="00D079BC">
        <w:rPr>
          <w:rFonts w:ascii="Times New Roman" w:hAnsi="Times New Roman" w:cs="Times New Roman"/>
        </w:rPr>
        <w:t xml:space="preserve"> района</w:t>
      </w:r>
      <w:r w:rsidRPr="00D079BC">
        <w:rPr>
          <w:rFonts w:ascii="Times New Roman" w:hAnsi="Times New Roman" w:cs="Times New Roman"/>
        </w:rPr>
        <w:t xml:space="preserve"> на </w:t>
      </w:r>
      <w:r w:rsidR="00ED4646" w:rsidRPr="00ED4646">
        <w:rPr>
          <w:rFonts w:ascii="Times New Roman" w:hAnsi="Times New Roman" w:cs="Times New Roman"/>
        </w:rPr>
        <w:t>27,63%, 28,58</w:t>
      </w:r>
      <w:r w:rsidRPr="00ED4646">
        <w:rPr>
          <w:rFonts w:ascii="Times New Roman" w:hAnsi="Times New Roman" w:cs="Times New Roman"/>
        </w:rPr>
        <w:t>% соответственно</w:t>
      </w:r>
      <w:r w:rsidRPr="00D079BC">
        <w:rPr>
          <w:rFonts w:ascii="Times New Roman" w:hAnsi="Times New Roman" w:cs="Times New Roman"/>
        </w:rPr>
        <w:t>.</w:t>
      </w:r>
    </w:p>
    <w:p w:rsidR="00D079BC" w:rsidRDefault="00D079BC" w:rsidP="00ED4646">
      <w:pPr>
        <w:spacing w:after="0" w:line="360" w:lineRule="auto"/>
        <w:rPr>
          <w:rFonts w:ascii="Times New Roman" w:hAnsi="Times New Roman" w:cs="Times New Roman"/>
        </w:rPr>
      </w:pPr>
      <w:r w:rsidRPr="00D079BC">
        <w:rPr>
          <w:rFonts w:ascii="Times New Roman" w:hAnsi="Times New Roman" w:cs="Times New Roman"/>
        </w:rPr>
        <w:t>- качество знаний учащихся школы по русскому языку ниже</w:t>
      </w:r>
      <w:r w:rsidR="00ED4646" w:rsidRPr="00ED4646">
        <w:rPr>
          <w:rFonts w:ascii="Times New Roman" w:hAnsi="Times New Roman" w:cs="Times New Roman"/>
        </w:rPr>
        <w:t xml:space="preserve"> </w:t>
      </w:r>
      <w:r w:rsidR="00ED4646">
        <w:rPr>
          <w:rFonts w:ascii="Times New Roman" w:hAnsi="Times New Roman" w:cs="Times New Roman"/>
          <w:lang w:val="tt-RU"/>
        </w:rPr>
        <w:t>на 24,72%</w:t>
      </w:r>
      <w:r w:rsidRPr="00D079BC">
        <w:rPr>
          <w:rFonts w:ascii="Times New Roman" w:hAnsi="Times New Roman" w:cs="Times New Roman"/>
        </w:rPr>
        <w:t xml:space="preserve"> средних показателей качества знаний школ </w:t>
      </w:r>
      <w:proofErr w:type="spellStart"/>
      <w:r w:rsidRPr="00D079BC">
        <w:rPr>
          <w:rFonts w:ascii="Times New Roman" w:hAnsi="Times New Roman" w:cs="Times New Roman"/>
        </w:rPr>
        <w:t>Алькеевского</w:t>
      </w:r>
      <w:proofErr w:type="spellEnd"/>
      <w:r w:rsidRPr="00D079BC">
        <w:rPr>
          <w:rFonts w:ascii="Times New Roman" w:hAnsi="Times New Roman" w:cs="Times New Roman"/>
        </w:rPr>
        <w:t xml:space="preserve"> района.</w:t>
      </w:r>
    </w:p>
    <w:p w:rsidR="00D079BC" w:rsidRDefault="00D079BC" w:rsidP="00D079BC">
      <w:pPr>
        <w:spacing w:after="0" w:line="360" w:lineRule="auto"/>
        <w:jc w:val="center"/>
        <w:rPr>
          <w:b/>
          <w:sz w:val="28"/>
          <w:szCs w:val="28"/>
        </w:rPr>
      </w:pPr>
      <w:r w:rsidRPr="00793659">
        <w:rPr>
          <w:b/>
          <w:sz w:val="28"/>
          <w:szCs w:val="28"/>
        </w:rPr>
        <w:t xml:space="preserve">Результаты Всероссийских </w:t>
      </w:r>
      <w:r>
        <w:rPr>
          <w:b/>
          <w:sz w:val="28"/>
          <w:szCs w:val="28"/>
        </w:rPr>
        <w:t>проверочных работ, обучающихся 6-х классов (по программе 5</w:t>
      </w:r>
      <w:r w:rsidR="006431F4">
        <w:rPr>
          <w:b/>
          <w:sz w:val="28"/>
          <w:szCs w:val="28"/>
        </w:rPr>
        <w:t>-х класса)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70"/>
        <w:gridCol w:w="1532"/>
        <w:gridCol w:w="1533"/>
        <w:gridCol w:w="1534"/>
        <w:gridCol w:w="1534"/>
        <w:gridCol w:w="1542"/>
      </w:tblGrid>
      <w:tr w:rsidR="00D079BC" w:rsidRPr="00793659" w:rsidTr="008A0E41">
        <w:tc>
          <w:tcPr>
            <w:tcW w:w="1670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3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2(%)</w:t>
            </w:r>
          </w:p>
        </w:tc>
        <w:tc>
          <w:tcPr>
            <w:tcW w:w="1533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3(%)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4(%)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5(%)</w:t>
            </w:r>
          </w:p>
        </w:tc>
        <w:tc>
          <w:tcPr>
            <w:tcW w:w="154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знаний</w:t>
            </w:r>
          </w:p>
        </w:tc>
      </w:tr>
      <w:tr w:rsidR="00D079BC" w:rsidRPr="00793659" w:rsidTr="008A0E41">
        <w:tc>
          <w:tcPr>
            <w:tcW w:w="1670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</w:t>
            </w: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атематика</w:t>
            </w:r>
          </w:p>
        </w:tc>
        <w:tc>
          <w:tcPr>
            <w:tcW w:w="153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75</w:t>
            </w:r>
          </w:p>
        </w:tc>
      </w:tr>
      <w:tr w:rsidR="00D079BC" w:rsidRPr="00793659" w:rsidTr="008A0E41">
        <w:tc>
          <w:tcPr>
            <w:tcW w:w="1670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3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</w:tr>
      <w:tr w:rsidR="00D079BC" w:rsidRPr="00793659" w:rsidTr="008A0E41">
        <w:tc>
          <w:tcPr>
            <w:tcW w:w="1670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53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</w:tr>
      <w:tr w:rsidR="00D079BC" w:rsidRPr="00793659" w:rsidTr="008A0E41">
        <w:tc>
          <w:tcPr>
            <w:tcW w:w="1670" w:type="dxa"/>
          </w:tcPr>
          <w:p w:rsidR="00D079BC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53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34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42" w:type="dxa"/>
          </w:tcPr>
          <w:p w:rsidR="00D079BC" w:rsidRPr="00793659" w:rsidRDefault="00D079BC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75</w:t>
            </w:r>
          </w:p>
        </w:tc>
      </w:tr>
    </w:tbl>
    <w:p w:rsidR="00D079BC" w:rsidRDefault="00D079BC" w:rsidP="00D079BC">
      <w:pPr>
        <w:spacing w:after="0" w:line="360" w:lineRule="auto"/>
        <w:jc w:val="center"/>
        <w:rPr>
          <w:b/>
          <w:sz w:val="28"/>
          <w:szCs w:val="28"/>
        </w:rPr>
      </w:pPr>
      <w:r w:rsidRPr="00793659">
        <w:rPr>
          <w:b/>
          <w:sz w:val="28"/>
          <w:szCs w:val="28"/>
        </w:rPr>
        <w:t>Диаграмма «Ср</w:t>
      </w:r>
      <w:r>
        <w:rPr>
          <w:b/>
          <w:sz w:val="28"/>
          <w:szCs w:val="28"/>
        </w:rPr>
        <w:t>авнение качества знаний МБОУ «Татарско-</w:t>
      </w:r>
      <w:proofErr w:type="spellStart"/>
      <w:r>
        <w:rPr>
          <w:b/>
          <w:sz w:val="28"/>
          <w:szCs w:val="28"/>
        </w:rPr>
        <w:t>Бурнаевская</w:t>
      </w:r>
      <w:proofErr w:type="spellEnd"/>
      <w:r>
        <w:rPr>
          <w:b/>
          <w:sz w:val="28"/>
          <w:szCs w:val="28"/>
        </w:rPr>
        <w:t xml:space="preserve"> ООШ</w:t>
      </w:r>
      <w:r w:rsidRPr="00793659">
        <w:rPr>
          <w:b/>
          <w:sz w:val="28"/>
          <w:szCs w:val="28"/>
        </w:rPr>
        <w:t xml:space="preserve">» и среднего показателя качества знаний школ </w:t>
      </w:r>
      <w:proofErr w:type="spellStart"/>
      <w:r>
        <w:rPr>
          <w:b/>
          <w:sz w:val="28"/>
          <w:szCs w:val="28"/>
        </w:rPr>
        <w:t>Алькеевского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793659">
        <w:rPr>
          <w:b/>
          <w:sz w:val="28"/>
          <w:szCs w:val="28"/>
        </w:rPr>
        <w:t>по результатам Всероссийских про</w:t>
      </w:r>
      <w:r w:rsidR="00860914">
        <w:rPr>
          <w:b/>
          <w:sz w:val="28"/>
          <w:szCs w:val="28"/>
        </w:rPr>
        <w:t>верочных работ для обучающихся 6</w:t>
      </w:r>
      <w:r w:rsidRPr="00793659">
        <w:rPr>
          <w:b/>
          <w:sz w:val="28"/>
          <w:szCs w:val="28"/>
        </w:rPr>
        <w:t>-х классов»</w:t>
      </w:r>
    </w:p>
    <w:p w:rsidR="00D079BC" w:rsidRDefault="00D079BC" w:rsidP="00D079BC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3E3FF02" wp14:editId="1CBAC17A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079BC" w:rsidRPr="00D079BC" w:rsidRDefault="00D079BC" w:rsidP="00D079BC">
      <w:pPr>
        <w:spacing w:after="0" w:line="360" w:lineRule="auto"/>
        <w:jc w:val="center"/>
        <w:rPr>
          <w:sz w:val="28"/>
          <w:szCs w:val="28"/>
        </w:rPr>
      </w:pPr>
      <w:r w:rsidRPr="00D079BC">
        <w:rPr>
          <w:sz w:val="28"/>
          <w:szCs w:val="28"/>
        </w:rPr>
        <w:t xml:space="preserve">Анализ результатов Всероссийских проверочных работ для обучающихся </w:t>
      </w:r>
      <w:r>
        <w:rPr>
          <w:sz w:val="28"/>
          <w:szCs w:val="28"/>
        </w:rPr>
        <w:t>6</w:t>
      </w:r>
      <w:r w:rsidR="00642080">
        <w:rPr>
          <w:sz w:val="28"/>
          <w:szCs w:val="28"/>
        </w:rPr>
        <w:t>-х класса</w:t>
      </w:r>
      <w:r w:rsidRPr="00D079BC">
        <w:rPr>
          <w:sz w:val="28"/>
          <w:szCs w:val="28"/>
        </w:rPr>
        <w:t xml:space="preserve"> показал следующее: </w:t>
      </w:r>
    </w:p>
    <w:p w:rsidR="00D079BC" w:rsidRDefault="00D079BC" w:rsidP="00D079BC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t xml:space="preserve">- </w:t>
      </w:r>
      <w:r w:rsidRPr="00D079BC">
        <w:rPr>
          <w:rFonts w:ascii="Times New Roman" w:hAnsi="Times New Roman" w:cs="Times New Roman"/>
        </w:rPr>
        <w:t>качество знаний учащихся школы по математике,</w:t>
      </w:r>
      <w:r w:rsidR="00860914">
        <w:rPr>
          <w:rFonts w:ascii="Times New Roman" w:hAnsi="Times New Roman" w:cs="Times New Roman"/>
        </w:rPr>
        <w:t xml:space="preserve"> </w:t>
      </w:r>
      <w:r w:rsidR="00860914" w:rsidRPr="00D079BC">
        <w:rPr>
          <w:rFonts w:ascii="Times New Roman" w:hAnsi="Times New Roman" w:cs="Times New Roman"/>
        </w:rPr>
        <w:t>русскому языку</w:t>
      </w:r>
      <w:r w:rsidR="00860914">
        <w:rPr>
          <w:rFonts w:ascii="Times New Roman" w:hAnsi="Times New Roman" w:cs="Times New Roman"/>
        </w:rPr>
        <w:t>, биологии, истории</w:t>
      </w:r>
      <w:r w:rsidRPr="00D079BC">
        <w:rPr>
          <w:rFonts w:ascii="Times New Roman" w:hAnsi="Times New Roman" w:cs="Times New Roman"/>
        </w:rPr>
        <w:t xml:space="preserve"> выше средних показателей качества знан</w:t>
      </w:r>
      <w:r w:rsidR="00ED4646">
        <w:rPr>
          <w:rFonts w:ascii="Times New Roman" w:hAnsi="Times New Roman" w:cs="Times New Roman"/>
        </w:rPr>
        <w:t xml:space="preserve">ий школ </w:t>
      </w:r>
      <w:proofErr w:type="spellStart"/>
      <w:r w:rsidR="00ED4646">
        <w:rPr>
          <w:rFonts w:ascii="Times New Roman" w:hAnsi="Times New Roman" w:cs="Times New Roman"/>
        </w:rPr>
        <w:t>Алькеевского</w:t>
      </w:r>
      <w:proofErr w:type="spellEnd"/>
      <w:r w:rsidR="00ED4646">
        <w:rPr>
          <w:rFonts w:ascii="Times New Roman" w:hAnsi="Times New Roman" w:cs="Times New Roman"/>
        </w:rPr>
        <w:t xml:space="preserve"> района на 18</w:t>
      </w:r>
      <w:r w:rsidRPr="00D079BC">
        <w:rPr>
          <w:rFonts w:ascii="Times New Roman" w:hAnsi="Times New Roman" w:cs="Times New Roman"/>
        </w:rPr>
        <w:t>,</w:t>
      </w:r>
      <w:r w:rsidR="00ED4646">
        <w:rPr>
          <w:rFonts w:ascii="Times New Roman" w:hAnsi="Times New Roman" w:cs="Times New Roman"/>
          <w:lang w:val="tt-RU"/>
        </w:rPr>
        <w:t>1</w:t>
      </w:r>
      <w:r w:rsidR="00ED4646">
        <w:rPr>
          <w:rFonts w:ascii="Times New Roman" w:hAnsi="Times New Roman" w:cs="Times New Roman"/>
        </w:rPr>
        <w:t>%, 1</w:t>
      </w:r>
      <w:r w:rsidRPr="00D079BC">
        <w:rPr>
          <w:rFonts w:ascii="Times New Roman" w:hAnsi="Times New Roman" w:cs="Times New Roman"/>
        </w:rPr>
        <w:t>,</w:t>
      </w:r>
      <w:r w:rsidR="00ED4646">
        <w:rPr>
          <w:rFonts w:ascii="Times New Roman" w:hAnsi="Times New Roman" w:cs="Times New Roman"/>
          <w:lang w:val="tt-RU"/>
        </w:rPr>
        <w:t>55</w:t>
      </w:r>
      <w:r w:rsidRPr="00D079BC">
        <w:rPr>
          <w:rFonts w:ascii="Times New Roman" w:hAnsi="Times New Roman" w:cs="Times New Roman"/>
        </w:rPr>
        <w:t>%</w:t>
      </w:r>
      <w:r w:rsidR="00ED4646">
        <w:rPr>
          <w:rFonts w:ascii="Times New Roman" w:hAnsi="Times New Roman" w:cs="Times New Roman"/>
        </w:rPr>
        <w:t>, 14%</w:t>
      </w:r>
      <w:r w:rsidRPr="00D079BC">
        <w:rPr>
          <w:rFonts w:ascii="Times New Roman" w:hAnsi="Times New Roman" w:cs="Times New Roman"/>
        </w:rPr>
        <w:t xml:space="preserve"> и </w:t>
      </w:r>
      <w:r w:rsidR="00ED4646">
        <w:rPr>
          <w:rFonts w:ascii="Times New Roman" w:hAnsi="Times New Roman" w:cs="Times New Roman"/>
        </w:rPr>
        <w:t>8</w:t>
      </w:r>
      <w:r w:rsidRPr="00D079BC">
        <w:rPr>
          <w:rFonts w:ascii="Times New Roman" w:hAnsi="Times New Roman" w:cs="Times New Roman"/>
        </w:rPr>
        <w:t>,</w:t>
      </w:r>
      <w:r w:rsidR="00ED4646">
        <w:rPr>
          <w:rFonts w:ascii="Times New Roman" w:hAnsi="Times New Roman" w:cs="Times New Roman"/>
        </w:rPr>
        <w:t>16</w:t>
      </w:r>
      <w:r w:rsidRPr="00D079BC">
        <w:rPr>
          <w:rFonts w:ascii="Times New Roman" w:hAnsi="Times New Roman" w:cs="Times New Roman"/>
        </w:rPr>
        <w:t>% соответственно.</w:t>
      </w:r>
    </w:p>
    <w:p w:rsidR="00860914" w:rsidRDefault="00860914" w:rsidP="00860914">
      <w:pPr>
        <w:spacing w:after="0" w:line="360" w:lineRule="auto"/>
        <w:jc w:val="center"/>
        <w:rPr>
          <w:b/>
          <w:sz w:val="28"/>
          <w:szCs w:val="28"/>
        </w:rPr>
      </w:pPr>
      <w:r w:rsidRPr="00793659">
        <w:rPr>
          <w:b/>
          <w:sz w:val="28"/>
          <w:szCs w:val="28"/>
        </w:rPr>
        <w:t xml:space="preserve">Результаты Всероссийских </w:t>
      </w:r>
      <w:r>
        <w:rPr>
          <w:b/>
          <w:sz w:val="28"/>
          <w:szCs w:val="28"/>
        </w:rPr>
        <w:t>проверочных работ, обучающихся 8-х классов (по программе 7</w:t>
      </w:r>
      <w:r w:rsidRPr="00793659">
        <w:rPr>
          <w:b/>
          <w:sz w:val="28"/>
          <w:szCs w:val="28"/>
        </w:rPr>
        <w:t xml:space="preserve"> класса)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29"/>
        <w:gridCol w:w="1411"/>
        <w:gridCol w:w="1413"/>
        <w:gridCol w:w="1414"/>
        <w:gridCol w:w="1414"/>
        <w:gridCol w:w="1464"/>
      </w:tblGrid>
      <w:tr w:rsidR="006431F4" w:rsidRPr="00793659" w:rsidTr="006431F4">
        <w:tc>
          <w:tcPr>
            <w:tcW w:w="2229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411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2(%)</w:t>
            </w:r>
          </w:p>
        </w:tc>
        <w:tc>
          <w:tcPr>
            <w:tcW w:w="1413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3(%)</w:t>
            </w:r>
          </w:p>
        </w:tc>
        <w:tc>
          <w:tcPr>
            <w:tcW w:w="1414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4(%)</w:t>
            </w:r>
          </w:p>
        </w:tc>
        <w:tc>
          <w:tcPr>
            <w:tcW w:w="1414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5(%)</w:t>
            </w:r>
          </w:p>
        </w:tc>
        <w:tc>
          <w:tcPr>
            <w:tcW w:w="1464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знаний</w:t>
            </w:r>
          </w:p>
        </w:tc>
      </w:tr>
      <w:tr w:rsidR="006431F4" w:rsidRPr="00793659" w:rsidTr="006431F4">
        <w:tc>
          <w:tcPr>
            <w:tcW w:w="2229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</w:t>
            </w: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атематика</w:t>
            </w:r>
          </w:p>
        </w:tc>
        <w:tc>
          <w:tcPr>
            <w:tcW w:w="1411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4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14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4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</w:tr>
      <w:tr w:rsidR="006431F4" w:rsidRPr="00793659" w:rsidTr="006431F4">
        <w:tc>
          <w:tcPr>
            <w:tcW w:w="2229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11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4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4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4" w:type="dxa"/>
          </w:tcPr>
          <w:p w:rsidR="00860914" w:rsidRPr="00793659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</w:tr>
      <w:tr w:rsidR="006431F4" w:rsidRPr="00793659" w:rsidTr="006431F4">
        <w:tc>
          <w:tcPr>
            <w:tcW w:w="2229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411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4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4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4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</w:tr>
      <w:tr w:rsidR="00860914" w:rsidRPr="00793659" w:rsidTr="006431F4">
        <w:tc>
          <w:tcPr>
            <w:tcW w:w="2229" w:type="dxa"/>
          </w:tcPr>
          <w:p w:rsidR="00860914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11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4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14" w:type="dxa"/>
          </w:tcPr>
          <w:p w:rsidR="00860914" w:rsidRPr="00793659" w:rsidRDefault="0086091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4" w:type="dxa"/>
          </w:tcPr>
          <w:p w:rsidR="0086091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</w:tr>
      <w:tr w:rsidR="006431F4" w:rsidRPr="00793659" w:rsidTr="006431F4">
        <w:tc>
          <w:tcPr>
            <w:tcW w:w="2229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411" w:type="dxa"/>
          </w:tcPr>
          <w:p w:rsidR="006431F4" w:rsidRPr="00793659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</w:tcPr>
          <w:p w:rsidR="006431F4" w:rsidRPr="00793659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4" w:type="dxa"/>
          </w:tcPr>
          <w:p w:rsidR="006431F4" w:rsidRPr="00793659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14" w:type="dxa"/>
          </w:tcPr>
          <w:p w:rsidR="006431F4" w:rsidRPr="00793659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4" w:type="dxa"/>
          </w:tcPr>
          <w:p w:rsidR="006431F4" w:rsidRPr="00793659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</w:tr>
      <w:tr w:rsidR="006431F4" w:rsidRPr="00793659" w:rsidTr="006431F4">
        <w:tc>
          <w:tcPr>
            <w:tcW w:w="2229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11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14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4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4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</w:tr>
      <w:tr w:rsidR="006431F4" w:rsidRPr="00793659" w:rsidTr="006431F4">
        <w:tc>
          <w:tcPr>
            <w:tcW w:w="2229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11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14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4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4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</w:tr>
      <w:tr w:rsidR="006431F4" w:rsidRPr="00793659" w:rsidTr="006431F4">
        <w:tc>
          <w:tcPr>
            <w:tcW w:w="2229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411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14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4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4" w:type="dxa"/>
          </w:tcPr>
          <w:p w:rsidR="006431F4" w:rsidRDefault="006431F4" w:rsidP="006431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</w:tr>
    </w:tbl>
    <w:p w:rsidR="00860914" w:rsidRDefault="00860914" w:rsidP="00860914">
      <w:pPr>
        <w:spacing w:after="0" w:line="360" w:lineRule="auto"/>
        <w:jc w:val="center"/>
        <w:rPr>
          <w:b/>
          <w:sz w:val="28"/>
          <w:szCs w:val="28"/>
        </w:rPr>
      </w:pPr>
      <w:r w:rsidRPr="00793659">
        <w:rPr>
          <w:b/>
          <w:sz w:val="28"/>
          <w:szCs w:val="28"/>
        </w:rPr>
        <w:lastRenderedPageBreak/>
        <w:t>Диаграмма «Ср</w:t>
      </w:r>
      <w:r>
        <w:rPr>
          <w:b/>
          <w:sz w:val="28"/>
          <w:szCs w:val="28"/>
        </w:rPr>
        <w:t>авнение качества знаний МБОУ «Татарско-</w:t>
      </w:r>
      <w:proofErr w:type="spellStart"/>
      <w:r>
        <w:rPr>
          <w:b/>
          <w:sz w:val="28"/>
          <w:szCs w:val="28"/>
        </w:rPr>
        <w:t>Бурнаевская</w:t>
      </w:r>
      <w:proofErr w:type="spellEnd"/>
      <w:r>
        <w:rPr>
          <w:b/>
          <w:sz w:val="28"/>
          <w:szCs w:val="28"/>
        </w:rPr>
        <w:t xml:space="preserve"> ООШ</w:t>
      </w:r>
      <w:r w:rsidRPr="00793659">
        <w:rPr>
          <w:b/>
          <w:sz w:val="28"/>
          <w:szCs w:val="28"/>
        </w:rPr>
        <w:t xml:space="preserve">» и среднего показателя качества знаний школ </w:t>
      </w:r>
      <w:proofErr w:type="spellStart"/>
      <w:r>
        <w:rPr>
          <w:b/>
          <w:sz w:val="28"/>
          <w:szCs w:val="28"/>
        </w:rPr>
        <w:t>Алькеевского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793659">
        <w:rPr>
          <w:b/>
          <w:sz w:val="28"/>
          <w:szCs w:val="28"/>
        </w:rPr>
        <w:t>по результатам Всероссийских про</w:t>
      </w:r>
      <w:r w:rsidR="006431F4">
        <w:rPr>
          <w:b/>
          <w:sz w:val="28"/>
          <w:szCs w:val="28"/>
        </w:rPr>
        <w:t>верочных работ для обучающихся 8</w:t>
      </w:r>
      <w:r w:rsidRPr="00793659">
        <w:rPr>
          <w:b/>
          <w:sz w:val="28"/>
          <w:szCs w:val="28"/>
        </w:rPr>
        <w:t>-х классов»</w:t>
      </w:r>
    </w:p>
    <w:p w:rsidR="00860914" w:rsidRDefault="00860914" w:rsidP="00860914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9E33A1D" wp14:editId="4D396B43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60914" w:rsidRPr="00D079BC" w:rsidRDefault="00860914" w:rsidP="00860914">
      <w:pPr>
        <w:spacing w:after="0" w:line="360" w:lineRule="auto"/>
        <w:jc w:val="center"/>
        <w:rPr>
          <w:sz w:val="28"/>
          <w:szCs w:val="28"/>
        </w:rPr>
      </w:pPr>
      <w:r w:rsidRPr="00D079BC">
        <w:rPr>
          <w:sz w:val="28"/>
          <w:szCs w:val="28"/>
        </w:rPr>
        <w:t xml:space="preserve">Анализ результатов Всероссийских проверочных работ для обучающихся </w:t>
      </w:r>
      <w:r w:rsidR="006431F4">
        <w:rPr>
          <w:sz w:val="28"/>
          <w:szCs w:val="28"/>
        </w:rPr>
        <w:t>8</w:t>
      </w:r>
      <w:r w:rsidR="00642080">
        <w:rPr>
          <w:sz w:val="28"/>
          <w:szCs w:val="28"/>
        </w:rPr>
        <w:t>-х класса</w:t>
      </w:r>
      <w:r w:rsidRPr="00D079BC">
        <w:rPr>
          <w:sz w:val="28"/>
          <w:szCs w:val="28"/>
        </w:rPr>
        <w:t xml:space="preserve"> показал следующее: </w:t>
      </w:r>
    </w:p>
    <w:p w:rsidR="00860914" w:rsidRDefault="00860914" w:rsidP="0086091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t xml:space="preserve">- </w:t>
      </w:r>
      <w:r w:rsidRPr="00D079BC">
        <w:rPr>
          <w:rFonts w:ascii="Times New Roman" w:hAnsi="Times New Roman" w:cs="Times New Roman"/>
        </w:rPr>
        <w:t>качество знаний учащихся школы по математике,</w:t>
      </w:r>
      <w:r>
        <w:rPr>
          <w:rFonts w:ascii="Times New Roman" w:hAnsi="Times New Roman" w:cs="Times New Roman"/>
        </w:rPr>
        <w:t xml:space="preserve"> </w:t>
      </w:r>
      <w:r w:rsidRPr="00D079BC">
        <w:rPr>
          <w:rFonts w:ascii="Times New Roman" w:hAnsi="Times New Roman" w:cs="Times New Roman"/>
        </w:rPr>
        <w:t>русскому языку</w:t>
      </w:r>
      <w:r>
        <w:rPr>
          <w:rFonts w:ascii="Times New Roman" w:hAnsi="Times New Roman" w:cs="Times New Roman"/>
        </w:rPr>
        <w:t>, биологии, истории</w:t>
      </w:r>
      <w:r w:rsidR="00ED4646">
        <w:rPr>
          <w:rFonts w:ascii="Times New Roman" w:hAnsi="Times New Roman" w:cs="Times New Roman"/>
        </w:rPr>
        <w:t xml:space="preserve">, обществознание, географии, физике, английскому </w:t>
      </w:r>
      <w:proofErr w:type="gramStart"/>
      <w:r w:rsidR="00ED4646">
        <w:rPr>
          <w:rFonts w:ascii="Times New Roman" w:hAnsi="Times New Roman" w:cs="Times New Roman"/>
        </w:rPr>
        <w:t xml:space="preserve">языку </w:t>
      </w:r>
      <w:r w:rsidRPr="00D079BC">
        <w:rPr>
          <w:rFonts w:ascii="Times New Roman" w:hAnsi="Times New Roman" w:cs="Times New Roman"/>
        </w:rPr>
        <w:t xml:space="preserve"> выше</w:t>
      </w:r>
      <w:proofErr w:type="gramEnd"/>
      <w:r w:rsidRPr="00D079BC">
        <w:rPr>
          <w:rFonts w:ascii="Times New Roman" w:hAnsi="Times New Roman" w:cs="Times New Roman"/>
        </w:rPr>
        <w:t xml:space="preserve"> средних показателей качества знан</w:t>
      </w:r>
      <w:r w:rsidR="00ED4646">
        <w:rPr>
          <w:rFonts w:ascii="Times New Roman" w:hAnsi="Times New Roman" w:cs="Times New Roman"/>
        </w:rPr>
        <w:t xml:space="preserve">ий школ </w:t>
      </w:r>
      <w:proofErr w:type="spellStart"/>
      <w:r w:rsidR="00ED4646">
        <w:rPr>
          <w:rFonts w:ascii="Times New Roman" w:hAnsi="Times New Roman" w:cs="Times New Roman"/>
        </w:rPr>
        <w:t>Алькеевского</w:t>
      </w:r>
      <w:proofErr w:type="spellEnd"/>
      <w:r w:rsidR="00ED4646">
        <w:rPr>
          <w:rFonts w:ascii="Times New Roman" w:hAnsi="Times New Roman" w:cs="Times New Roman"/>
        </w:rPr>
        <w:t xml:space="preserve"> района на 20</w:t>
      </w:r>
      <w:r w:rsidRPr="00D079BC">
        <w:rPr>
          <w:rFonts w:ascii="Times New Roman" w:hAnsi="Times New Roman" w:cs="Times New Roman"/>
        </w:rPr>
        <w:t xml:space="preserve">%, </w:t>
      </w:r>
      <w:r w:rsidR="00ED4646">
        <w:rPr>
          <w:rFonts w:ascii="Times New Roman" w:hAnsi="Times New Roman" w:cs="Times New Roman"/>
        </w:rPr>
        <w:t>5</w:t>
      </w:r>
      <w:r w:rsidRPr="00D079BC">
        <w:rPr>
          <w:rFonts w:ascii="Times New Roman" w:hAnsi="Times New Roman" w:cs="Times New Roman"/>
        </w:rPr>
        <w:t>6,</w:t>
      </w:r>
      <w:r w:rsidR="00ED4646">
        <w:rPr>
          <w:rFonts w:ascii="Times New Roman" w:hAnsi="Times New Roman" w:cs="Times New Roman"/>
        </w:rPr>
        <w:t xml:space="preserve">29%, 41,72%, 10,77%, 15,42% </w:t>
      </w:r>
      <w:r w:rsidRPr="00D079BC">
        <w:rPr>
          <w:rFonts w:ascii="Times New Roman" w:hAnsi="Times New Roman" w:cs="Times New Roman"/>
        </w:rPr>
        <w:t>и 14,29% соответственно.</w:t>
      </w:r>
    </w:p>
    <w:p w:rsidR="00ED4646" w:rsidRPr="00D079BC" w:rsidRDefault="00ED4646" w:rsidP="00ED4646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079BC">
        <w:rPr>
          <w:rFonts w:ascii="Times New Roman" w:hAnsi="Times New Roman" w:cs="Times New Roman"/>
        </w:rPr>
        <w:t xml:space="preserve">качество знаний учащихся школы по </w:t>
      </w:r>
      <w:r>
        <w:rPr>
          <w:rFonts w:ascii="Times New Roman" w:hAnsi="Times New Roman" w:cs="Times New Roman"/>
        </w:rPr>
        <w:t xml:space="preserve">географии, физике, английскому языку </w:t>
      </w:r>
      <w:r>
        <w:rPr>
          <w:rFonts w:ascii="Times New Roman" w:hAnsi="Times New Roman" w:cs="Times New Roman"/>
        </w:rPr>
        <w:t>ниже</w:t>
      </w:r>
      <w:r w:rsidRPr="00D079BC">
        <w:rPr>
          <w:rFonts w:ascii="Times New Roman" w:hAnsi="Times New Roman" w:cs="Times New Roman"/>
        </w:rPr>
        <w:t xml:space="preserve"> средних показателей качества знан</w:t>
      </w:r>
      <w:r>
        <w:rPr>
          <w:rFonts w:ascii="Times New Roman" w:hAnsi="Times New Roman" w:cs="Times New Roman"/>
        </w:rPr>
        <w:t xml:space="preserve">ий школ </w:t>
      </w:r>
      <w:proofErr w:type="spellStart"/>
      <w:r>
        <w:rPr>
          <w:rFonts w:ascii="Times New Roman" w:hAnsi="Times New Roman" w:cs="Times New Roman"/>
        </w:rPr>
        <w:t>Алькеевского</w:t>
      </w:r>
      <w:proofErr w:type="spellEnd"/>
      <w:r>
        <w:rPr>
          <w:rFonts w:ascii="Times New Roman" w:hAnsi="Times New Roman" w:cs="Times New Roman"/>
        </w:rPr>
        <w:t xml:space="preserve"> района на </w:t>
      </w:r>
      <w:r w:rsidR="00367125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,</w:t>
      </w:r>
      <w:r w:rsidR="00367125">
        <w:rPr>
          <w:rFonts w:ascii="Times New Roman" w:hAnsi="Times New Roman" w:cs="Times New Roman"/>
        </w:rPr>
        <w:t>5%, 22</w:t>
      </w:r>
      <w:r>
        <w:rPr>
          <w:rFonts w:ascii="Times New Roman" w:hAnsi="Times New Roman" w:cs="Times New Roman"/>
        </w:rPr>
        <w:t xml:space="preserve">,42% </w:t>
      </w:r>
      <w:r w:rsidRPr="00D079BC">
        <w:rPr>
          <w:rFonts w:ascii="Times New Roman" w:hAnsi="Times New Roman" w:cs="Times New Roman"/>
        </w:rPr>
        <w:t>и 1</w:t>
      </w:r>
      <w:r w:rsidR="00367125">
        <w:rPr>
          <w:rFonts w:ascii="Times New Roman" w:hAnsi="Times New Roman" w:cs="Times New Roman"/>
        </w:rPr>
        <w:t>1,18</w:t>
      </w:r>
      <w:r w:rsidRPr="00D079BC">
        <w:rPr>
          <w:rFonts w:ascii="Times New Roman" w:hAnsi="Times New Roman" w:cs="Times New Roman"/>
        </w:rPr>
        <w:t>% соответственно.</w:t>
      </w:r>
    </w:p>
    <w:p w:rsidR="00ED4646" w:rsidRPr="00ED4646" w:rsidRDefault="00ED4646" w:rsidP="0086091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431F4" w:rsidRDefault="006431F4" w:rsidP="006431F4">
      <w:pPr>
        <w:spacing w:after="0" w:line="360" w:lineRule="auto"/>
        <w:jc w:val="center"/>
        <w:rPr>
          <w:b/>
          <w:sz w:val="28"/>
          <w:szCs w:val="28"/>
        </w:rPr>
      </w:pPr>
      <w:r w:rsidRPr="00793659">
        <w:rPr>
          <w:b/>
          <w:sz w:val="28"/>
          <w:szCs w:val="28"/>
        </w:rPr>
        <w:t xml:space="preserve">Результаты Всероссийских </w:t>
      </w:r>
      <w:r>
        <w:rPr>
          <w:b/>
          <w:sz w:val="28"/>
          <w:szCs w:val="28"/>
        </w:rPr>
        <w:t>проверочных работ, обучающихся 9-х классов (по программе 8 класса)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70"/>
        <w:gridCol w:w="1532"/>
        <w:gridCol w:w="1533"/>
        <w:gridCol w:w="1534"/>
        <w:gridCol w:w="1534"/>
        <w:gridCol w:w="1542"/>
      </w:tblGrid>
      <w:tr w:rsidR="006431F4" w:rsidRPr="00793659" w:rsidTr="008A0E41">
        <w:tc>
          <w:tcPr>
            <w:tcW w:w="1670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32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2(%)</w:t>
            </w:r>
          </w:p>
        </w:tc>
        <w:tc>
          <w:tcPr>
            <w:tcW w:w="1533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3(%)</w:t>
            </w:r>
          </w:p>
        </w:tc>
        <w:tc>
          <w:tcPr>
            <w:tcW w:w="1534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4(%)</w:t>
            </w:r>
          </w:p>
        </w:tc>
        <w:tc>
          <w:tcPr>
            <w:tcW w:w="1534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5(%)</w:t>
            </w:r>
          </w:p>
        </w:tc>
        <w:tc>
          <w:tcPr>
            <w:tcW w:w="1542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знаний</w:t>
            </w:r>
          </w:p>
        </w:tc>
      </w:tr>
      <w:tr w:rsidR="006431F4" w:rsidRPr="00793659" w:rsidTr="008A0E41">
        <w:tc>
          <w:tcPr>
            <w:tcW w:w="1670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</w:t>
            </w: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атематика</w:t>
            </w:r>
          </w:p>
        </w:tc>
        <w:tc>
          <w:tcPr>
            <w:tcW w:w="1532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34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4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2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75</w:t>
            </w:r>
          </w:p>
        </w:tc>
      </w:tr>
      <w:tr w:rsidR="006431F4" w:rsidRPr="00793659" w:rsidTr="008A0E41">
        <w:tc>
          <w:tcPr>
            <w:tcW w:w="1670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Русский язык</w:t>
            </w:r>
          </w:p>
        </w:tc>
        <w:tc>
          <w:tcPr>
            <w:tcW w:w="1532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4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4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2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</w:tr>
      <w:tr w:rsidR="006431F4" w:rsidRPr="00793659" w:rsidTr="008A0E41">
        <w:tc>
          <w:tcPr>
            <w:tcW w:w="1670" w:type="dxa"/>
          </w:tcPr>
          <w:p w:rsidR="006431F4" w:rsidRPr="00793659" w:rsidRDefault="00642080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Географ</w:t>
            </w:r>
            <w:r w:rsidR="006431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ия </w:t>
            </w:r>
          </w:p>
        </w:tc>
        <w:tc>
          <w:tcPr>
            <w:tcW w:w="1532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3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34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4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2" w:type="dxa"/>
          </w:tcPr>
          <w:p w:rsidR="006431F4" w:rsidRPr="00793659" w:rsidRDefault="006431F4" w:rsidP="008A0E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936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</w:tr>
    </w:tbl>
    <w:p w:rsidR="006431F4" w:rsidRDefault="006431F4" w:rsidP="006431F4">
      <w:pPr>
        <w:spacing w:after="0" w:line="360" w:lineRule="auto"/>
        <w:jc w:val="center"/>
        <w:rPr>
          <w:b/>
          <w:sz w:val="28"/>
          <w:szCs w:val="28"/>
        </w:rPr>
      </w:pPr>
      <w:r w:rsidRPr="00793659">
        <w:rPr>
          <w:b/>
          <w:sz w:val="28"/>
          <w:szCs w:val="28"/>
        </w:rPr>
        <w:t>Диаграмма «Ср</w:t>
      </w:r>
      <w:r>
        <w:rPr>
          <w:b/>
          <w:sz w:val="28"/>
          <w:szCs w:val="28"/>
        </w:rPr>
        <w:t>авнение качества знаний МБОУ «Татарско-</w:t>
      </w:r>
      <w:proofErr w:type="spellStart"/>
      <w:r>
        <w:rPr>
          <w:b/>
          <w:sz w:val="28"/>
          <w:szCs w:val="28"/>
        </w:rPr>
        <w:t>Бурнаевская</w:t>
      </w:r>
      <w:proofErr w:type="spellEnd"/>
      <w:r>
        <w:rPr>
          <w:b/>
          <w:sz w:val="28"/>
          <w:szCs w:val="28"/>
        </w:rPr>
        <w:t xml:space="preserve"> ООШ</w:t>
      </w:r>
      <w:r w:rsidRPr="00793659">
        <w:rPr>
          <w:b/>
          <w:sz w:val="28"/>
          <w:szCs w:val="28"/>
        </w:rPr>
        <w:t xml:space="preserve">» и среднего показателя качества знаний школ </w:t>
      </w:r>
      <w:proofErr w:type="spellStart"/>
      <w:r>
        <w:rPr>
          <w:b/>
          <w:sz w:val="28"/>
          <w:szCs w:val="28"/>
        </w:rPr>
        <w:t>Алькеевского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793659">
        <w:rPr>
          <w:b/>
          <w:sz w:val="28"/>
          <w:szCs w:val="28"/>
        </w:rPr>
        <w:t>по результатам Всероссийских про</w:t>
      </w:r>
      <w:r>
        <w:rPr>
          <w:b/>
          <w:sz w:val="28"/>
          <w:szCs w:val="28"/>
        </w:rPr>
        <w:t>верочных работ для обучающихся 9</w:t>
      </w:r>
      <w:r w:rsidRPr="00793659">
        <w:rPr>
          <w:b/>
          <w:sz w:val="28"/>
          <w:szCs w:val="28"/>
        </w:rPr>
        <w:t>-х классов»</w:t>
      </w:r>
    </w:p>
    <w:p w:rsidR="006431F4" w:rsidRDefault="006431F4" w:rsidP="006431F4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C81EEB0" wp14:editId="4FAECFFF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431F4" w:rsidRPr="00D079BC" w:rsidRDefault="006431F4" w:rsidP="006431F4">
      <w:pPr>
        <w:spacing w:after="0" w:line="360" w:lineRule="auto"/>
        <w:jc w:val="center"/>
        <w:rPr>
          <w:sz w:val="28"/>
          <w:szCs w:val="28"/>
        </w:rPr>
      </w:pPr>
      <w:r w:rsidRPr="00D079BC">
        <w:rPr>
          <w:sz w:val="28"/>
          <w:szCs w:val="28"/>
        </w:rPr>
        <w:t xml:space="preserve">Анализ результатов Всероссийских проверочных работ для обучающихся </w:t>
      </w:r>
      <w:r w:rsidR="00642080">
        <w:rPr>
          <w:sz w:val="28"/>
          <w:szCs w:val="28"/>
        </w:rPr>
        <w:t>9-х класса</w:t>
      </w:r>
      <w:r w:rsidRPr="00D079BC">
        <w:rPr>
          <w:sz w:val="28"/>
          <w:szCs w:val="28"/>
        </w:rPr>
        <w:t xml:space="preserve"> показал следующее: </w:t>
      </w:r>
    </w:p>
    <w:p w:rsidR="006431F4" w:rsidRDefault="006431F4" w:rsidP="006431F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t xml:space="preserve">- </w:t>
      </w:r>
      <w:r w:rsidRPr="00D079BC">
        <w:rPr>
          <w:rFonts w:ascii="Times New Roman" w:hAnsi="Times New Roman" w:cs="Times New Roman"/>
        </w:rPr>
        <w:t>качество знаний учащихся школы по математике,</w:t>
      </w:r>
      <w:r>
        <w:rPr>
          <w:rFonts w:ascii="Times New Roman" w:hAnsi="Times New Roman" w:cs="Times New Roman"/>
        </w:rPr>
        <w:t xml:space="preserve"> </w:t>
      </w:r>
      <w:r w:rsidRPr="00D079BC">
        <w:rPr>
          <w:rFonts w:ascii="Times New Roman" w:hAnsi="Times New Roman" w:cs="Times New Roman"/>
        </w:rPr>
        <w:t>русскому языку</w:t>
      </w:r>
      <w:r>
        <w:rPr>
          <w:rFonts w:ascii="Times New Roman" w:hAnsi="Times New Roman" w:cs="Times New Roman"/>
        </w:rPr>
        <w:t xml:space="preserve">, </w:t>
      </w:r>
      <w:r w:rsidR="00367125">
        <w:rPr>
          <w:rFonts w:ascii="Times New Roman" w:hAnsi="Times New Roman" w:cs="Times New Roman"/>
        </w:rPr>
        <w:t>географии ниже</w:t>
      </w:r>
      <w:r w:rsidRPr="00D079BC">
        <w:rPr>
          <w:rFonts w:ascii="Times New Roman" w:hAnsi="Times New Roman" w:cs="Times New Roman"/>
        </w:rPr>
        <w:t xml:space="preserve"> средних показателей качества знаний школ </w:t>
      </w:r>
      <w:proofErr w:type="spellStart"/>
      <w:r w:rsidRPr="00D079BC">
        <w:rPr>
          <w:rFonts w:ascii="Times New Roman" w:hAnsi="Times New Roman" w:cs="Times New Roman"/>
        </w:rPr>
        <w:t>Алькеевского</w:t>
      </w:r>
      <w:proofErr w:type="spellEnd"/>
      <w:r w:rsidRPr="00D079BC">
        <w:rPr>
          <w:rFonts w:ascii="Times New Roman" w:hAnsi="Times New Roman" w:cs="Times New Roman"/>
        </w:rPr>
        <w:t xml:space="preserve"> района на </w:t>
      </w:r>
      <w:r w:rsidR="00367125">
        <w:rPr>
          <w:rFonts w:ascii="Times New Roman" w:hAnsi="Times New Roman" w:cs="Times New Roman"/>
        </w:rPr>
        <w:t>11</w:t>
      </w:r>
      <w:r w:rsidRPr="00D079BC">
        <w:rPr>
          <w:rFonts w:ascii="Times New Roman" w:hAnsi="Times New Roman" w:cs="Times New Roman"/>
        </w:rPr>
        <w:t>,</w:t>
      </w:r>
      <w:r w:rsidR="00367125">
        <w:rPr>
          <w:rFonts w:ascii="Times New Roman" w:hAnsi="Times New Roman" w:cs="Times New Roman"/>
        </w:rPr>
        <w:t>03</w:t>
      </w:r>
      <w:r w:rsidRPr="00D079BC">
        <w:rPr>
          <w:rFonts w:ascii="Times New Roman" w:hAnsi="Times New Roman" w:cs="Times New Roman"/>
        </w:rPr>
        <w:t xml:space="preserve">%, </w:t>
      </w:r>
      <w:r w:rsidR="00367125">
        <w:rPr>
          <w:rFonts w:ascii="Times New Roman" w:hAnsi="Times New Roman" w:cs="Times New Roman"/>
        </w:rPr>
        <w:t>9</w:t>
      </w:r>
      <w:r w:rsidRPr="00D079BC">
        <w:rPr>
          <w:rFonts w:ascii="Times New Roman" w:hAnsi="Times New Roman" w:cs="Times New Roman"/>
        </w:rPr>
        <w:t>,</w:t>
      </w:r>
      <w:r w:rsidR="00367125">
        <w:rPr>
          <w:rFonts w:ascii="Times New Roman" w:hAnsi="Times New Roman" w:cs="Times New Roman"/>
        </w:rPr>
        <w:t>15</w:t>
      </w:r>
      <w:r w:rsidRPr="00D079BC">
        <w:rPr>
          <w:rFonts w:ascii="Times New Roman" w:hAnsi="Times New Roman" w:cs="Times New Roman"/>
        </w:rPr>
        <w:t xml:space="preserve">% и </w:t>
      </w:r>
      <w:r w:rsidR="00367125">
        <w:rPr>
          <w:rFonts w:ascii="Times New Roman" w:hAnsi="Times New Roman" w:cs="Times New Roman"/>
        </w:rPr>
        <w:t>8</w:t>
      </w:r>
      <w:r w:rsidRPr="00D079BC">
        <w:rPr>
          <w:rFonts w:ascii="Times New Roman" w:hAnsi="Times New Roman" w:cs="Times New Roman"/>
        </w:rPr>
        <w:t>,2</w:t>
      </w:r>
      <w:r w:rsidR="00367125">
        <w:rPr>
          <w:rFonts w:ascii="Times New Roman" w:hAnsi="Times New Roman" w:cs="Times New Roman"/>
        </w:rPr>
        <w:t>5</w:t>
      </w:r>
      <w:bookmarkStart w:id="0" w:name="_GoBack"/>
      <w:bookmarkEnd w:id="0"/>
      <w:r w:rsidRPr="00D079BC">
        <w:rPr>
          <w:rFonts w:ascii="Times New Roman" w:hAnsi="Times New Roman" w:cs="Times New Roman"/>
        </w:rPr>
        <w:t>% соответственно.</w:t>
      </w:r>
    </w:p>
    <w:p w:rsidR="00D079BC" w:rsidRPr="00D079BC" w:rsidRDefault="00D079BC" w:rsidP="00F73C2F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1155F" w:rsidRPr="00BD337B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Ученики в целом справились с предложенными работами и продемонстрировали хороший уровень достижения учебных результатов</w:t>
      </w:r>
      <w:r w:rsidRPr="00BD337B">
        <w:rPr>
          <w:rFonts w:ascii="Arial" w:eastAsia="Times New Roman" w:hAnsi="Arial" w:cs="Arial"/>
          <w:color w:val="00B0F0"/>
          <w:sz w:val="24"/>
          <w:szCs w:val="24"/>
          <w:lang w:eastAsia="ru-RU"/>
        </w:rPr>
        <w:t xml:space="preserve">. Анализ результатов по отдельным заданиям показал </w:t>
      </w: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B1155F" w:rsidRPr="00BD337B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спланировать коррекционную работу, чтобы устранить пробелы;</w:t>
      </w:r>
    </w:p>
    <w:p w:rsidR="00B1155F" w:rsidRPr="00BD337B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организовать повторение по темам, проблемным для класса в целом;</w:t>
      </w:r>
    </w:p>
    <w:p w:rsidR="00B1155F" w:rsidRPr="00BD337B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B1155F" w:rsidRPr="00BD337B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lastRenderedPageBreak/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1155F" w:rsidRPr="00BD337B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совершенствовать навыки работы учеников со справочной литературой.</w:t>
      </w:r>
    </w:p>
    <w:p w:rsidR="00B1155F" w:rsidRPr="00BD337B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Повторная диагностика в виде контрольной работы по типу ВПР показала положительную динамику: 90% учеников справились с заданиями, которые вызвали затруднения на осенних ВПР.</w:t>
      </w:r>
    </w:p>
    <w:p w:rsidR="00424BCC" w:rsidRPr="008D7AB2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337B">
        <w:rPr>
          <w:rFonts w:ascii="Arial" w:eastAsia="Times New Roman" w:hAnsi="Arial" w:cs="Arial"/>
          <w:sz w:val="24"/>
          <w:szCs w:val="24"/>
          <w:lang w:eastAsia="ru-RU"/>
        </w:rPr>
        <w:t>В 2020 году ОГЭ, ЕГЭ и ГВЭ отменили как форму аттестации для всех учеников на основании постановления Правительства от 10.06.2020 № 842.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IV. Оценка организации учебного процесса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Образовательная деятельность в Школе осуществляется по пятидневной учебной неделе для 1-х классов, по шестидневной учебной неделе – для 2–11-х </w:t>
      </w:r>
      <w:r w:rsidR="006E1781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классов. Занятия проводятся в одну</w:t>
      </w: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 смены для</w:t>
      </w:r>
      <w:r w:rsidR="006E1781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 всех</w:t>
      </w: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 обучающихся </w:t>
      </w:r>
      <w:r w:rsidR="006E1781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1</w:t>
      </w: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–</w:t>
      </w:r>
      <w:r w:rsidR="006E1781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9</w:t>
      </w: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-х классов</w:t>
      </w:r>
      <w:r w:rsidR="006E1781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.</w:t>
      </w: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СП 3.1/2.43598-20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и методическими рекомендациями по организации начала работы образовательных организаций города </w:t>
      </w:r>
      <w:proofErr w:type="spellStart"/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Энска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2020/21 учебном году Школа: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 Уведомила управление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Роспотребнадзора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городу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Энску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 дате начала образовательного процесса;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Разработала графики входа учеников через четыре входа в учреждение;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Закрепила классы за кабинетами;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Составила и утвердила графики уборки, проветривания кабинетов и рекреаций;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6. Подготовила расписание работы столовой и приема пищи с учетом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дистанцированной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рассадки классов, учеников к накрыванию в столовой не допускали;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7. Разместила на сайте школы необходимую информацию об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антикоронавирусных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мерах, ссылки распространяли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по официальным родительским группам в </w:t>
      </w:r>
      <w:proofErr w:type="spellStart"/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WhatsApp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B1155F" w:rsidRPr="008D7AB2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8. Закупила бесконтактные термометры, тепловизоры – два стационарных на главные входы, один ручной,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рециркуляторы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перчатки.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BD337B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Запасы регулярно пополняются, чтобы их хватало на два месяца</w:t>
      </w:r>
      <w:r w:rsidRPr="00B1155F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</w:t>
      </w:r>
    </w:p>
    <w:p w:rsidR="00424BCC" w:rsidRPr="008D7AB2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V. Оценка востребованности выпускников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792"/>
        <w:gridCol w:w="3699"/>
        <w:gridCol w:w="3788"/>
        <w:gridCol w:w="19"/>
      </w:tblGrid>
      <w:tr w:rsidR="00226068" w:rsidRPr="008A1630" w:rsidTr="00226068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выпуска</w:t>
            </w:r>
          </w:p>
        </w:tc>
        <w:tc>
          <w:tcPr>
            <w:tcW w:w="4440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Основная школа</w:t>
            </w:r>
          </w:p>
        </w:tc>
      </w:tr>
      <w:tr w:rsidR="00226068" w:rsidRPr="008A1630" w:rsidTr="00226068">
        <w:trPr>
          <w:gridAfter w:val="1"/>
          <w:wAfter w:w="10" w:type="pct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26068" w:rsidRPr="008A1630" w:rsidRDefault="00226068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7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Перешли в</w:t>
            </w:r>
          </w:p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10-й класс</w:t>
            </w:r>
          </w:p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другой ОО</w:t>
            </w:r>
          </w:p>
        </w:tc>
        <w:tc>
          <w:tcPr>
            <w:tcW w:w="202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Поступили в</w:t>
            </w:r>
          </w:p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профессиональную</w:t>
            </w:r>
          </w:p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ОО</w:t>
            </w:r>
          </w:p>
        </w:tc>
      </w:tr>
      <w:tr w:rsidR="00226068" w:rsidRPr="008A1630" w:rsidTr="00226068">
        <w:trPr>
          <w:gridAfter w:val="1"/>
          <w:wAfter w:w="10" w:type="pct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226068" w:rsidRPr="008A1630" w:rsidTr="00226068">
        <w:trPr>
          <w:gridAfter w:val="1"/>
          <w:wAfter w:w="10" w:type="pct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26068" w:rsidRPr="008A1630" w:rsidTr="00226068">
        <w:trPr>
          <w:gridAfter w:val="1"/>
          <w:wAfter w:w="10" w:type="pct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630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26068" w:rsidRPr="008A1630" w:rsidRDefault="0022606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</w:tbl>
    <w:p w:rsidR="00BD337B" w:rsidRDefault="00BD337B" w:rsidP="00424BCC">
      <w:pPr>
        <w:spacing w:after="0" w:line="360" w:lineRule="auto"/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</w:pPr>
    </w:p>
    <w:p w:rsidR="00424BCC" w:rsidRPr="008D7AB2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VI.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качества кадрового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обеспечения</w:t>
      </w:r>
    </w:p>
    <w:p w:rsidR="00B1155F" w:rsidRPr="00226068" w:rsidRDefault="00B1155F" w:rsidP="0073467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На период </w:t>
      </w:r>
      <w:proofErr w:type="spellStart"/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сам</w:t>
      </w:r>
      <w:r w:rsidR="00226068"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ообследования</w:t>
      </w:r>
      <w:proofErr w:type="spellEnd"/>
      <w:r w:rsidR="00226068"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в Школе работают 11 педагога, из них 2</w:t>
      </w: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– внутренних совместителей. </w:t>
      </w:r>
      <w:r w:rsidR="00226068"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Все имеет высший образования. В 2020 году аттестацию прошли 4</w:t>
      </w:r>
      <w:r w:rsidR="0073467A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учителя</w:t>
      </w: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– на первую квалификационную категорию</w:t>
      </w:r>
      <w:r w:rsidR="0073467A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tt-RU" w:eastAsia="ru-RU"/>
        </w:rPr>
        <w:t>, ёще марте 2021 года аттестацию прошел один учитель</w:t>
      </w: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.</w:t>
      </w:r>
    </w:p>
    <w:p w:rsidR="00B1155F" w:rsidRPr="00226068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1155F" w:rsidRPr="00226068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Основные принципы кадровой политики направлены:</w:t>
      </w:r>
    </w:p>
    <w:p w:rsidR="00B1155F" w:rsidRPr="00226068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lastRenderedPageBreak/>
        <w:t>на сохранение, укрепление и развитие кадрового потенциала;</w:t>
      </w:r>
    </w:p>
    <w:p w:rsidR="00B1155F" w:rsidRPr="00226068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B1155F" w:rsidRPr="00226068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повышения уровня квалификации персонала.</w:t>
      </w:r>
    </w:p>
    <w:p w:rsidR="00B1155F" w:rsidRPr="00226068" w:rsidRDefault="00B1155F" w:rsidP="00424BCC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1155F" w:rsidRPr="00226068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1155F" w:rsidRPr="00226068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кадровый потенциал Школы динамично развивается на основе целенаправленной работы по</w:t>
      </w:r>
      <w:r w:rsidRPr="0022606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повышению квалификации педагогов.</w:t>
      </w:r>
    </w:p>
    <w:p w:rsidR="00B1155F" w:rsidRPr="00226068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По итогам 2020 года Школа перешла на применение п</w:t>
      </w:r>
      <w:r w:rsidR="00226068"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рофессиональных стандартов. Из 11</w:t>
      </w:r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педагогического работника Школы все педагогические </w:t>
      </w:r>
      <w:proofErr w:type="gramStart"/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работники  соответствуют</w:t>
      </w:r>
      <w:proofErr w:type="gramEnd"/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квалификационным требованиям </w:t>
      </w:r>
      <w:proofErr w:type="spellStart"/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профстандарта</w:t>
      </w:r>
      <w:proofErr w:type="spellEnd"/>
      <w:r w:rsidRPr="00226068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«Педагог».</w:t>
      </w:r>
    </w:p>
    <w:p w:rsidR="00424BCC" w:rsidRPr="008D7AB2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</w:t>
      </w:r>
      <w:r w:rsidRPr="00226068">
        <w:rPr>
          <w:rFonts w:ascii="Arial" w:eastAsia="Times New Roman" w:hAnsi="Arial" w:cs="Arial"/>
          <w:color w:val="00B0F0"/>
          <w:sz w:val="24"/>
          <w:szCs w:val="24"/>
          <w:highlight w:val="yellow"/>
          <w:lang w:eastAsia="ru-RU"/>
        </w:rPr>
        <w:t>.</w:t>
      </w:r>
      <w:r w:rsidR="00BD337B" w:rsidRPr="00226068">
        <w:rPr>
          <w:rFonts w:ascii="Arial" w:eastAsia="Times New Roman" w:hAnsi="Arial" w:cs="Arial"/>
          <w:color w:val="00B0F0"/>
          <w:sz w:val="24"/>
          <w:szCs w:val="24"/>
          <w:highlight w:val="yellow"/>
          <w:lang w:eastAsia="ru-RU"/>
        </w:rPr>
        <w:t xml:space="preserve"> </w:t>
      </w:r>
      <w:r w:rsidRPr="00226068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10 педагогов прошли повышение квалификации – освоили учебный курс «Основы компьютерной грамотности и использование ИКТ в решении профессиональных задач в условиях пандемии», онлайн-курс повышения квалификации «Современные образовательные информационные технологии (</w:t>
      </w:r>
      <w:proofErr w:type="spellStart"/>
      <w:r w:rsidRPr="00226068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EdTech</w:t>
      </w:r>
      <w:proofErr w:type="spellEnd"/>
      <w:r w:rsidRPr="00226068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) в работ</w:t>
      </w:r>
      <w:r w:rsidR="00226068" w:rsidRPr="00226068">
        <w:rPr>
          <w:rFonts w:ascii="Arial" w:eastAsia="Times New Roman" w:hAnsi="Arial" w:cs="Arial"/>
          <w:i/>
          <w:iCs/>
          <w:color w:val="00B0F0"/>
          <w:sz w:val="24"/>
          <w:szCs w:val="24"/>
          <w:highlight w:val="yellow"/>
          <w:lang w:eastAsia="ru-RU"/>
        </w:rPr>
        <w:t>е учителя» на сайте foxford.ru.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VII.</w:t>
      </w:r>
      <w:r w:rsidR="00BD33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качества учебно-методического и библиотечно-информационного обеспечения</w:t>
      </w:r>
    </w:p>
    <w:p w:rsidR="00B1155F" w:rsidRPr="00FF30D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Общая характеристика:</w:t>
      </w:r>
    </w:p>
    <w:p w:rsidR="00B1155F" w:rsidRPr="00FF30D4" w:rsidRDefault="00FF30D4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объем библиотечного фонда – </w:t>
      </w:r>
      <w:r w:rsidRPr="00FF30D4">
        <w:rPr>
          <w:rFonts w:ascii="Arial" w:eastAsia="Times New Roman" w:hAnsi="Arial" w:cs="Arial"/>
          <w:i/>
          <w:iCs/>
          <w:sz w:val="24"/>
          <w:szCs w:val="24"/>
          <w:lang w:val="tt-RU" w:eastAsia="ru-RU"/>
        </w:rPr>
        <w:t>4355</w:t>
      </w:r>
      <w:r w:rsidR="00B1155F"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единица;</w:t>
      </w:r>
    </w:p>
    <w:p w:rsidR="00B1155F" w:rsidRPr="00FF30D4" w:rsidRDefault="00B1155F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книгообеспеченность</w:t>
      </w:r>
      <w:proofErr w:type="spellEnd"/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– 100 процентов;</w:t>
      </w:r>
    </w:p>
    <w:p w:rsidR="00B1155F" w:rsidRPr="00FF30D4" w:rsidRDefault="00FF30D4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обращаемость – </w:t>
      </w:r>
      <w:r w:rsidR="00B1155F"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5</w:t>
      </w:r>
      <w:r w:rsidRPr="00FF30D4">
        <w:rPr>
          <w:rFonts w:ascii="Arial" w:eastAsia="Times New Roman" w:hAnsi="Arial" w:cs="Arial"/>
          <w:i/>
          <w:iCs/>
          <w:sz w:val="24"/>
          <w:szCs w:val="24"/>
          <w:lang w:val="tt-RU" w:eastAsia="ru-RU"/>
        </w:rPr>
        <w:t>4</w:t>
      </w:r>
      <w:r w:rsidR="00B1155F"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7 единиц в год;</w:t>
      </w:r>
    </w:p>
    <w:p w:rsidR="00B1155F" w:rsidRPr="00FF30D4" w:rsidRDefault="00FF30D4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объем учебного фонда – 586</w:t>
      </w:r>
      <w:r w:rsidR="00B1155F"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единица.</w:t>
      </w:r>
    </w:p>
    <w:p w:rsidR="00B1155F" w:rsidRPr="00FF30D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Фонд библиотеки формируется за счет федерального, областного, местного бюджетов.</w:t>
      </w:r>
    </w:p>
    <w:p w:rsidR="00424BCC" w:rsidRPr="008D7AB2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3668"/>
        <w:gridCol w:w="2436"/>
        <w:gridCol w:w="2819"/>
      </w:tblGrid>
      <w:tr w:rsidR="00B1155F" w:rsidRPr="00FF30D4" w:rsidTr="00990441">
        <w:trPr>
          <w:jc w:val="center"/>
        </w:trPr>
        <w:tc>
          <w:tcPr>
            <w:tcW w:w="4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24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28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Сколько экземпляров</w:t>
            </w:r>
            <w:r w:rsidR="00BD337B"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выдавалось за год</w:t>
            </w:r>
          </w:p>
        </w:tc>
      </w:tr>
      <w:tr w:rsidR="00B1155F" w:rsidRPr="00FF30D4" w:rsidTr="00990441">
        <w:trPr>
          <w:jc w:val="center"/>
        </w:trPr>
        <w:tc>
          <w:tcPr>
            <w:tcW w:w="4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24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FF30D4" w:rsidRDefault="0099044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F30D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586</w:t>
            </w:r>
          </w:p>
        </w:tc>
        <w:tc>
          <w:tcPr>
            <w:tcW w:w="28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FF30D4" w:rsidRDefault="0099044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F30D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391</w:t>
            </w:r>
          </w:p>
        </w:tc>
      </w:tr>
      <w:tr w:rsidR="00B1155F" w:rsidRPr="00FF30D4" w:rsidTr="00990441">
        <w:trPr>
          <w:jc w:val="center"/>
        </w:trPr>
        <w:tc>
          <w:tcPr>
            <w:tcW w:w="4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24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FF30D4" w:rsidRDefault="0099044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F30D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8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FF30D4" w:rsidRDefault="0099044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F30D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30</w:t>
            </w:r>
          </w:p>
        </w:tc>
      </w:tr>
      <w:tr w:rsidR="00B1155F" w:rsidRPr="00FF30D4" w:rsidTr="00990441">
        <w:trPr>
          <w:jc w:val="center"/>
        </w:trPr>
        <w:tc>
          <w:tcPr>
            <w:tcW w:w="4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4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FF30D4" w:rsidRDefault="0099044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F30D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2876</w:t>
            </w:r>
          </w:p>
        </w:tc>
        <w:tc>
          <w:tcPr>
            <w:tcW w:w="28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FF30D4" w:rsidRDefault="0099044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F30D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1100</w:t>
            </w:r>
          </w:p>
        </w:tc>
      </w:tr>
      <w:tr w:rsidR="00B1155F" w:rsidRPr="00FF30D4" w:rsidTr="00990441">
        <w:trPr>
          <w:jc w:val="center"/>
        </w:trPr>
        <w:tc>
          <w:tcPr>
            <w:tcW w:w="4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F30D4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30D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24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FF30D4" w:rsidRDefault="0099044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F30D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28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FF30D4" w:rsidRDefault="0099044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F30D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23</w:t>
            </w:r>
          </w:p>
        </w:tc>
      </w:tr>
    </w:tbl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</w:t>
      </w:r>
      <w:r w:rsidRPr="00BD337B">
        <w:rPr>
          <w:rFonts w:ascii="Arial" w:eastAsia="Times New Roman" w:hAnsi="Arial" w:cs="Arial"/>
          <w:sz w:val="24"/>
          <w:szCs w:val="24"/>
          <w:lang w:eastAsia="ru-RU"/>
        </w:rPr>
        <w:t>утвержденный приказом Минпросвещения России от 20.05.2020 № 254.</w:t>
      </w:r>
    </w:p>
    <w:p w:rsidR="00B1155F" w:rsidRPr="0099044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 библиотеке имеются электрон</w:t>
      </w:r>
      <w:r w:rsid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ные образовательные ресурсы – 7</w:t>
      </w: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3 дисков; сетевые образовательные ресурсы – 6. Мультимедийные средства (презентации, электронные энциклопедии, дидактические материалы) – 30.</w:t>
      </w:r>
    </w:p>
    <w:p w:rsidR="00B1155F" w:rsidRPr="0099044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Средний уровень </w:t>
      </w:r>
      <w:r w:rsidR="00990441"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посещаемости библиотеки – 7</w:t>
      </w: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человек в день.</w:t>
      </w:r>
    </w:p>
    <w:p w:rsidR="00B1155F" w:rsidRPr="0099044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1155F" w:rsidRPr="0099044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424BCC" w:rsidRPr="008D7AB2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B1155F" w:rsidRPr="00990441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VIII.</w:t>
      </w:r>
      <w:r w:rsidR="00BD337B" w:rsidRPr="009904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9904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Оценка материально-технической базы</w:t>
      </w:r>
    </w:p>
    <w:p w:rsidR="00B1155F" w:rsidRPr="0099044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Материально-техническое обеспечение Школы позволя</w:t>
      </w:r>
      <w:r w:rsidR="00424BCC"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ет реализовывать в полной мере </w:t>
      </w: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образовательные п</w:t>
      </w:r>
      <w:r w:rsidR="00990441"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рограммы. В Школе оборудованы 1</w:t>
      </w:r>
      <w:r w:rsidR="00990441" w:rsidRPr="00990441">
        <w:rPr>
          <w:rFonts w:ascii="Arial" w:eastAsia="Times New Roman" w:hAnsi="Arial" w:cs="Arial"/>
          <w:i/>
          <w:iCs/>
          <w:sz w:val="24"/>
          <w:szCs w:val="24"/>
          <w:lang w:val="tt-RU" w:eastAsia="ru-RU"/>
        </w:rPr>
        <w:t>1</w:t>
      </w: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r w:rsidR="00990441"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учебных кабинета, </w:t>
      </w:r>
      <w:r w:rsidR="00990441" w:rsidRPr="00990441">
        <w:rPr>
          <w:rFonts w:ascii="Arial" w:eastAsia="Times New Roman" w:hAnsi="Arial" w:cs="Arial"/>
          <w:i/>
          <w:iCs/>
          <w:sz w:val="24"/>
          <w:szCs w:val="24"/>
          <w:lang w:val="tt-RU" w:eastAsia="ru-RU"/>
        </w:rPr>
        <w:t>5</w:t>
      </w: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из них оснащен современной мультимедийной техникой, в том числе:</w:t>
      </w:r>
    </w:p>
    <w:p w:rsidR="00B1155F" w:rsidRPr="00990441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лаборатория по физике;</w:t>
      </w:r>
    </w:p>
    <w:p w:rsidR="00B1155F" w:rsidRPr="00990441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лаборатория по химии;</w:t>
      </w:r>
    </w:p>
    <w:p w:rsidR="00B1155F" w:rsidRPr="00990441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лаборатория по биологии;</w:t>
      </w:r>
    </w:p>
    <w:p w:rsidR="00B1155F" w:rsidRPr="00990441" w:rsidRDefault="00990441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компьютерн</w:t>
      </w:r>
      <w:proofErr w:type="spellEnd"/>
      <w:r w:rsidRPr="00990441">
        <w:rPr>
          <w:rFonts w:ascii="Arial" w:eastAsia="Times New Roman" w:hAnsi="Arial" w:cs="Arial"/>
          <w:i/>
          <w:iCs/>
          <w:sz w:val="24"/>
          <w:szCs w:val="24"/>
          <w:lang w:val="tt-RU" w:eastAsia="ru-RU"/>
        </w:rPr>
        <w:t>ой</w:t>
      </w:r>
      <w:r w:rsidR="00B1155F"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класс;</w:t>
      </w:r>
    </w:p>
    <w:p w:rsidR="00B1155F" w:rsidRPr="00990441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столярная мастерская;</w:t>
      </w:r>
    </w:p>
    <w:p w:rsidR="00B1155F" w:rsidRPr="00990441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кабинет технологии для девочек;</w:t>
      </w:r>
    </w:p>
    <w:p w:rsidR="00B1155F" w:rsidRPr="0099044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 первом этаже оборудованы столовая, пищеблок и спортивный зал.</w:t>
      </w:r>
    </w:p>
    <w:p w:rsidR="00B1155F" w:rsidRPr="0099044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 xml:space="preserve">Асфальтированная площадка для игр на территории Школы оборудована полосой препятствий: металлические шесты, две лестницы, четыре дуги для </w:t>
      </w:r>
      <w:proofErr w:type="spellStart"/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подлезания</w:t>
      </w:r>
      <w:proofErr w:type="spellEnd"/>
      <w:r w:rsidRPr="0099044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, лабиринт.</w:t>
      </w:r>
    </w:p>
    <w:p w:rsidR="00424BCC" w:rsidRPr="008D7AB2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IX. Оценка функционирования внутренней системы оценки качества образования</w:t>
      </w:r>
    </w:p>
    <w:p w:rsidR="00B1155F" w:rsidRPr="00FF30D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 Школе утверждено Положение о внутренней системе оценки качества образования от 31.05.2019. По итогам оценки качества образования в 2020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FF30D4" w:rsidRPr="00FF30D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tt-RU" w:eastAsia="ru-RU"/>
        </w:rPr>
      </w:pP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 результатам анкетирования 2020 года выявлено, что количество родителей, которые удовлетворены общим качеством образования в Школе, – 6</w:t>
      </w:r>
      <w:r w:rsidR="00990441" w:rsidRPr="00FF30D4">
        <w:rPr>
          <w:rFonts w:ascii="Arial" w:eastAsia="Times New Roman" w:hAnsi="Arial" w:cs="Arial"/>
          <w:i/>
          <w:iCs/>
          <w:sz w:val="24"/>
          <w:szCs w:val="24"/>
          <w:lang w:val="tt-RU" w:eastAsia="ru-RU"/>
        </w:rPr>
        <w:t>8</w:t>
      </w: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процента, количество обучающихся, удовлетворенных</w:t>
      </w:r>
      <w:r w:rsidR="00990441"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образовательным процессом, – 78</w:t>
      </w:r>
      <w:r w:rsidRPr="00FF30D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процентов</w:t>
      </w:r>
      <w:r w:rsidR="00FF30D4" w:rsidRPr="00FF30D4">
        <w:rPr>
          <w:rFonts w:ascii="Arial" w:eastAsia="Times New Roman" w:hAnsi="Arial" w:cs="Arial"/>
          <w:i/>
          <w:iCs/>
          <w:sz w:val="24"/>
          <w:szCs w:val="24"/>
          <w:lang w:val="tt-RU" w:eastAsia="ru-RU"/>
        </w:rPr>
        <w:t>.</w:t>
      </w:r>
    </w:p>
    <w:p w:rsidR="00B56195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связи с организацией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дистанцинного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обучения в 2020 году чтобы снизить напряженность среди родителей и обеспечить доступ учеников к дистанционному обучению, администрация Школы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B56195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выяснила технические возможности семей, а затем обеспечила детей оборудованием с помощью социальных партнеров. Также на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обучения. За перио</w:t>
      </w:r>
      <w:r w:rsidR="00990441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д весеннего </w:t>
      </w:r>
      <w:proofErr w:type="spellStart"/>
      <w:r w:rsidR="00990441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дистанта</w:t>
      </w:r>
      <w:proofErr w:type="spellEnd"/>
      <w:r w:rsidR="00990441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 поступило 1</w:t>
      </w:r>
      <w:r w:rsidRPr="00B56195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7 обращений, большинство из которых были связаны с вопросами качества оказания интернет-услуг провайдерами (скорость соединения, нагрузка на платфор</w:t>
      </w:r>
      <w:r w:rsidR="00990441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му </w:t>
      </w:r>
      <w:r w:rsidR="00990441">
        <w:rPr>
          <w:rFonts w:ascii="Arial" w:eastAsia="Times New Roman" w:hAnsi="Arial" w:cs="Arial"/>
          <w:i/>
          <w:iCs/>
          <w:color w:val="00B0F0"/>
          <w:sz w:val="24"/>
          <w:szCs w:val="24"/>
          <w:lang w:val="tt-RU" w:eastAsia="ru-RU"/>
        </w:rPr>
        <w:t>РЭШ</w:t>
      </w:r>
      <w:r w:rsidRPr="00B56195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 xml:space="preserve">. </w:t>
      </w:r>
      <w:r w:rsidRPr="00B1155F">
        <w:rPr>
          <w:rFonts w:ascii="Arial" w:eastAsia="Times New Roman" w:hAnsi="Arial" w:cs="Arial"/>
          <w:sz w:val="24"/>
          <w:szCs w:val="24"/>
          <w:lang w:eastAsia="ru-RU"/>
        </w:rPr>
        <w:t>Чтобы выяснить степень удовлетворенности родителей и учеников дистанционным обучением, школа организовала анкетирование.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56195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Преимущества дистанционного образования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424BCC" w:rsidRPr="00890828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B1155F" w:rsidRPr="0089332C" w:rsidRDefault="00B1155F" w:rsidP="00424BCC">
      <w:pPr>
        <w:spacing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9332C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lastRenderedPageBreak/>
        <w:t>Дан</w:t>
      </w:r>
      <w:r w:rsidR="00025BFA" w:rsidRPr="0089332C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ные приведены по состоянию на 30</w:t>
      </w:r>
      <w:r w:rsidRPr="0089332C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025BFA" w:rsidRPr="0089332C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март</w:t>
      </w:r>
      <w:r w:rsidRPr="0089332C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202</w:t>
      </w:r>
      <w:r w:rsidR="00025BFA" w:rsidRPr="0089332C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1</w:t>
      </w:r>
      <w:r w:rsidRPr="0089332C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0"/>
        <w:gridCol w:w="1417"/>
        <w:gridCol w:w="1538"/>
      </w:tblGrid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1155F" w:rsidRPr="0089332C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89332C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(4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89332C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B56195"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89332C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(5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32C" w:rsidRPr="0089332C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16,1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32C" w:rsidRPr="0089332C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32C" w:rsidRPr="0089332C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89332C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25BFA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(90,9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32C" w:rsidRPr="0089332C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2 (18,1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Численность (удельный вес) </w:t>
            </w:r>
            <w:proofErr w:type="spellStart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32C" w:rsidRPr="0089332C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 (0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89332C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89332C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89332C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89332C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89332C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025BF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025BF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89332C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89332C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89332C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89332C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89332C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B1155F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89332C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31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89332C" w:rsidRPr="0089332C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89332C" w:rsidRDefault="0089332C" w:rsidP="0089332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B1155F"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,1</w:t>
            </w:r>
            <w:r w:rsidRPr="0089332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p w:rsidR="00424BCC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B0F0"/>
          <w:sz w:val="24"/>
          <w:szCs w:val="24"/>
          <w:lang w:val="en-US" w:eastAsia="ru-RU"/>
        </w:rPr>
      </w:pPr>
    </w:p>
    <w:p w:rsidR="00B1155F" w:rsidRPr="00B56195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B0F0"/>
          <w:sz w:val="24"/>
          <w:szCs w:val="24"/>
          <w:shd w:val="clear" w:color="auto" w:fill="FFFFCC"/>
          <w:lang w:eastAsia="ru-RU"/>
        </w:rPr>
      </w:pPr>
      <w:r w:rsidRPr="00B56195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B1155F" w:rsidRPr="00B56195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B1155F" w:rsidRPr="00B56195" w:rsidSect="000B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F2333"/>
    <w:multiLevelType w:val="hybridMultilevel"/>
    <w:tmpl w:val="1FD44DB6"/>
    <w:lvl w:ilvl="0" w:tplc="D1C2C126">
      <w:start w:val="1"/>
      <w:numFmt w:val="decimal"/>
      <w:lvlText w:val="%1)"/>
      <w:lvlJc w:val="left"/>
      <w:pPr>
        <w:ind w:left="562" w:hanging="674"/>
      </w:pPr>
      <w:rPr>
        <w:rFonts w:ascii="Times New Roman" w:eastAsia="Times New Roman" w:hAnsi="Times New Roman" w:cs="Times New Roman" w:hint="default"/>
        <w:spacing w:val="-16"/>
        <w:w w:val="100"/>
        <w:sz w:val="27"/>
        <w:szCs w:val="27"/>
        <w:lang w:val="ru-RU" w:eastAsia="en-US" w:bidi="ar-SA"/>
      </w:rPr>
    </w:lvl>
    <w:lvl w:ilvl="1" w:tplc="7C78954A">
      <w:numFmt w:val="bullet"/>
      <w:lvlText w:val="•"/>
      <w:lvlJc w:val="left"/>
      <w:pPr>
        <w:ind w:left="1636" w:hanging="674"/>
      </w:pPr>
      <w:rPr>
        <w:rFonts w:hint="default"/>
        <w:lang w:val="ru-RU" w:eastAsia="en-US" w:bidi="ar-SA"/>
      </w:rPr>
    </w:lvl>
    <w:lvl w:ilvl="2" w:tplc="CEA40F3A">
      <w:numFmt w:val="bullet"/>
      <w:lvlText w:val="•"/>
      <w:lvlJc w:val="left"/>
      <w:pPr>
        <w:ind w:left="2713" w:hanging="674"/>
      </w:pPr>
      <w:rPr>
        <w:rFonts w:hint="default"/>
        <w:lang w:val="ru-RU" w:eastAsia="en-US" w:bidi="ar-SA"/>
      </w:rPr>
    </w:lvl>
    <w:lvl w:ilvl="3" w:tplc="61080B74">
      <w:numFmt w:val="bullet"/>
      <w:lvlText w:val="•"/>
      <w:lvlJc w:val="left"/>
      <w:pPr>
        <w:ind w:left="3790" w:hanging="674"/>
      </w:pPr>
      <w:rPr>
        <w:rFonts w:hint="default"/>
        <w:lang w:val="ru-RU" w:eastAsia="en-US" w:bidi="ar-SA"/>
      </w:rPr>
    </w:lvl>
    <w:lvl w:ilvl="4" w:tplc="C9A2BFB6">
      <w:numFmt w:val="bullet"/>
      <w:lvlText w:val="•"/>
      <w:lvlJc w:val="left"/>
      <w:pPr>
        <w:ind w:left="4867" w:hanging="674"/>
      </w:pPr>
      <w:rPr>
        <w:rFonts w:hint="default"/>
        <w:lang w:val="ru-RU" w:eastAsia="en-US" w:bidi="ar-SA"/>
      </w:rPr>
    </w:lvl>
    <w:lvl w:ilvl="5" w:tplc="300E0642">
      <w:numFmt w:val="bullet"/>
      <w:lvlText w:val="•"/>
      <w:lvlJc w:val="left"/>
      <w:pPr>
        <w:ind w:left="5944" w:hanging="674"/>
      </w:pPr>
      <w:rPr>
        <w:rFonts w:hint="default"/>
        <w:lang w:val="ru-RU" w:eastAsia="en-US" w:bidi="ar-SA"/>
      </w:rPr>
    </w:lvl>
    <w:lvl w:ilvl="6" w:tplc="660AE50E">
      <w:numFmt w:val="bullet"/>
      <w:lvlText w:val="•"/>
      <w:lvlJc w:val="left"/>
      <w:pPr>
        <w:ind w:left="7021" w:hanging="674"/>
      </w:pPr>
      <w:rPr>
        <w:rFonts w:hint="default"/>
        <w:lang w:val="ru-RU" w:eastAsia="en-US" w:bidi="ar-SA"/>
      </w:rPr>
    </w:lvl>
    <w:lvl w:ilvl="7" w:tplc="006684CC">
      <w:numFmt w:val="bullet"/>
      <w:lvlText w:val="•"/>
      <w:lvlJc w:val="left"/>
      <w:pPr>
        <w:ind w:left="8098" w:hanging="674"/>
      </w:pPr>
      <w:rPr>
        <w:rFonts w:hint="default"/>
        <w:lang w:val="ru-RU" w:eastAsia="en-US" w:bidi="ar-SA"/>
      </w:rPr>
    </w:lvl>
    <w:lvl w:ilvl="8" w:tplc="E68ABE54">
      <w:numFmt w:val="bullet"/>
      <w:lvlText w:val="•"/>
      <w:lvlJc w:val="left"/>
      <w:pPr>
        <w:ind w:left="9175" w:hanging="674"/>
      </w:pPr>
      <w:rPr>
        <w:rFonts w:hint="default"/>
        <w:lang w:val="ru-RU" w:eastAsia="en-US" w:bidi="ar-SA"/>
      </w:rPr>
    </w:lvl>
  </w:abstractNum>
  <w:abstractNum w:abstractNumId="15" w15:restartNumberingAfterBreak="0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8"/>
  </w:num>
  <w:num w:numId="5">
    <w:abstractNumId w:val="16"/>
  </w:num>
  <w:num w:numId="6">
    <w:abstractNumId w:val="10"/>
  </w:num>
  <w:num w:numId="7">
    <w:abstractNumId w:val="13"/>
  </w:num>
  <w:num w:numId="8">
    <w:abstractNumId w:val="8"/>
  </w:num>
  <w:num w:numId="9">
    <w:abstractNumId w:val="19"/>
  </w:num>
  <w:num w:numId="10">
    <w:abstractNumId w:val="3"/>
  </w:num>
  <w:num w:numId="11">
    <w:abstractNumId w:val="1"/>
  </w:num>
  <w:num w:numId="12">
    <w:abstractNumId w:val="20"/>
  </w:num>
  <w:num w:numId="13">
    <w:abstractNumId w:val="11"/>
  </w:num>
  <w:num w:numId="14">
    <w:abstractNumId w:val="2"/>
  </w:num>
  <w:num w:numId="15">
    <w:abstractNumId w:val="7"/>
  </w:num>
  <w:num w:numId="16">
    <w:abstractNumId w:val="6"/>
  </w:num>
  <w:num w:numId="17">
    <w:abstractNumId w:val="9"/>
  </w:num>
  <w:num w:numId="18">
    <w:abstractNumId w:val="15"/>
  </w:num>
  <w:num w:numId="19">
    <w:abstractNumId w:val="0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5F"/>
    <w:rsid w:val="00025BFA"/>
    <w:rsid w:val="000B096D"/>
    <w:rsid w:val="00226068"/>
    <w:rsid w:val="00243EAB"/>
    <w:rsid w:val="00367125"/>
    <w:rsid w:val="00424BCC"/>
    <w:rsid w:val="00483FF7"/>
    <w:rsid w:val="00497797"/>
    <w:rsid w:val="004A61AB"/>
    <w:rsid w:val="004A69B9"/>
    <w:rsid w:val="00580117"/>
    <w:rsid w:val="00642080"/>
    <w:rsid w:val="006431F4"/>
    <w:rsid w:val="006E069F"/>
    <w:rsid w:val="006E1781"/>
    <w:rsid w:val="0073467A"/>
    <w:rsid w:val="00793659"/>
    <w:rsid w:val="007B099D"/>
    <w:rsid w:val="007E1F7A"/>
    <w:rsid w:val="008224FC"/>
    <w:rsid w:val="00834A8E"/>
    <w:rsid w:val="00860914"/>
    <w:rsid w:val="00890828"/>
    <w:rsid w:val="0089332C"/>
    <w:rsid w:val="008A0E41"/>
    <w:rsid w:val="008A1630"/>
    <w:rsid w:val="008D7AB2"/>
    <w:rsid w:val="00990441"/>
    <w:rsid w:val="009B6896"/>
    <w:rsid w:val="009E4D56"/>
    <w:rsid w:val="00B1155F"/>
    <w:rsid w:val="00B24C62"/>
    <w:rsid w:val="00B56195"/>
    <w:rsid w:val="00BA4DB4"/>
    <w:rsid w:val="00BD337B"/>
    <w:rsid w:val="00CB0E4D"/>
    <w:rsid w:val="00CE32DE"/>
    <w:rsid w:val="00D079BC"/>
    <w:rsid w:val="00D15908"/>
    <w:rsid w:val="00D24253"/>
    <w:rsid w:val="00D30B25"/>
    <w:rsid w:val="00D41D46"/>
    <w:rsid w:val="00E16009"/>
    <w:rsid w:val="00ED4646"/>
    <w:rsid w:val="00F4511B"/>
    <w:rsid w:val="00F73C2F"/>
    <w:rsid w:val="00FE743E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3668"/>
  <w15:docId w15:val="{673E4399-C79D-4048-B2D1-F23699D1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6D"/>
  </w:style>
  <w:style w:type="paragraph" w:styleId="2">
    <w:name w:val="heading 2"/>
    <w:basedOn w:val="a"/>
    <w:link w:val="20"/>
    <w:uiPriority w:val="1"/>
    <w:qFormat/>
    <w:rsid w:val="00CE32DE"/>
    <w:pPr>
      <w:widowControl w:val="0"/>
      <w:autoSpaceDE w:val="0"/>
      <w:autoSpaceDN w:val="0"/>
      <w:spacing w:after="0" w:line="240" w:lineRule="auto"/>
      <w:ind w:left="562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semiHidden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BD337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CE32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Body Text"/>
    <w:basedOn w:val="a"/>
    <w:link w:val="aa"/>
    <w:uiPriority w:val="1"/>
    <w:qFormat/>
    <w:rsid w:val="00CE32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a">
    <w:name w:val="Основной текст Знак"/>
    <w:basedOn w:val="a0"/>
    <w:link w:val="a9"/>
    <w:uiPriority w:val="1"/>
    <w:rsid w:val="00CE32DE"/>
    <w:rPr>
      <w:rFonts w:ascii="Times New Roman" w:eastAsia="Times New Roman" w:hAnsi="Times New Roman" w:cs="Times New Roman"/>
      <w:sz w:val="27"/>
      <w:szCs w:val="27"/>
    </w:rPr>
  </w:style>
  <w:style w:type="table" w:styleId="ab">
    <w:name w:val="Table Grid"/>
    <w:basedOn w:val="a1"/>
    <w:uiPriority w:val="59"/>
    <w:rsid w:val="00793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кач.знаний школы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33.33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0B-4D0A-8FE7-E188336DD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Средние показатели кач. знаний школ Алькеевского района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72.37</c:v>
                </c:pt>
                <c:pt idx="1">
                  <c:v>58.05</c:v>
                </c:pt>
                <c:pt idx="2">
                  <c:v>71.42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0B-4D0A-8FE7-E188336DDC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596128"/>
        <c:axId val="227596456"/>
      </c:barChart>
      <c:catAx>
        <c:axId val="22759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596456"/>
        <c:crosses val="autoZero"/>
        <c:auto val="1"/>
        <c:lblAlgn val="ctr"/>
        <c:lblOffset val="100"/>
        <c:noMultiLvlLbl val="0"/>
      </c:catAx>
      <c:valAx>
        <c:axId val="227596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59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кач.знаний школы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50</c:v>
                </c:pt>
                <c:pt idx="2">
                  <c:v>75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F8-4296-8550-BCAC3B9484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Средние показатели кач. знаний школ Алькеевского района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56.9</c:v>
                </c:pt>
                <c:pt idx="1">
                  <c:v>48.75</c:v>
                </c:pt>
                <c:pt idx="2">
                  <c:v>61</c:v>
                </c:pt>
                <c:pt idx="3">
                  <c:v>66.84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F8-4296-8550-BCAC3B9484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596128"/>
        <c:axId val="227596456"/>
      </c:barChart>
      <c:catAx>
        <c:axId val="22759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596456"/>
        <c:crosses val="autoZero"/>
        <c:auto val="1"/>
        <c:lblAlgn val="ctr"/>
        <c:lblOffset val="100"/>
        <c:noMultiLvlLbl val="0"/>
      </c:catAx>
      <c:valAx>
        <c:axId val="227596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59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кач.знаний школы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Обществознания</c:v>
                </c:pt>
                <c:pt idx="5">
                  <c:v>География </c:v>
                </c:pt>
                <c:pt idx="6">
                  <c:v>Физика</c:v>
                </c:pt>
                <c:pt idx="7">
                  <c:v>Анг. Язык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66.67</c:v>
                </c:pt>
                <c:pt idx="1">
                  <c:v>100</c:v>
                </c:pt>
                <c:pt idx="2">
                  <c:v>100</c:v>
                </c:pt>
                <c:pt idx="3">
                  <c:v>66.67</c:v>
                </c:pt>
                <c:pt idx="4">
                  <c:v>66.67</c:v>
                </c:pt>
                <c:pt idx="5">
                  <c:v>33.33</c:v>
                </c:pt>
                <c:pt idx="6">
                  <c:v>33.33</c:v>
                </c:pt>
                <c:pt idx="7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86-4A08-A30C-BBE535ED24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Средние показатели кач. знаний школ Алькеевского района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Обществознания</c:v>
                </c:pt>
                <c:pt idx="5">
                  <c:v>География </c:v>
                </c:pt>
                <c:pt idx="6">
                  <c:v>Физика</c:v>
                </c:pt>
                <c:pt idx="7">
                  <c:v>Анг. Язык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46.67</c:v>
                </c:pt>
                <c:pt idx="1">
                  <c:v>43.71</c:v>
                </c:pt>
                <c:pt idx="2">
                  <c:v>58.28</c:v>
                </c:pt>
                <c:pt idx="3">
                  <c:v>55.9</c:v>
                </c:pt>
                <c:pt idx="4">
                  <c:v>51.25</c:v>
                </c:pt>
                <c:pt idx="5">
                  <c:v>52.83</c:v>
                </c:pt>
                <c:pt idx="6">
                  <c:v>55.75</c:v>
                </c:pt>
                <c:pt idx="7">
                  <c:v>44.51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86-4A08-A30C-BBE535ED24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596128"/>
        <c:axId val="227596456"/>
      </c:barChart>
      <c:catAx>
        <c:axId val="22759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596456"/>
        <c:crosses val="autoZero"/>
        <c:auto val="1"/>
        <c:lblAlgn val="ctr"/>
        <c:lblOffset val="100"/>
        <c:noMultiLvlLbl val="0"/>
      </c:catAx>
      <c:valAx>
        <c:axId val="227596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59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кач.знаний школы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География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42.86</c:v>
                </c:pt>
                <c:pt idx="1">
                  <c:v>50</c:v>
                </c:pt>
                <c:pt idx="2">
                  <c:v>57.14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C2-4D54-BD17-58DD4DE8D91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Средние показатели кач. знаний школ Алькеевского района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География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53.89</c:v>
                </c:pt>
                <c:pt idx="1">
                  <c:v>59.15</c:v>
                </c:pt>
                <c:pt idx="2">
                  <c:v>65.39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C2-4D54-BD17-58DD4DE8D9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596128"/>
        <c:axId val="227596456"/>
      </c:barChart>
      <c:catAx>
        <c:axId val="22759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596456"/>
        <c:crosses val="autoZero"/>
        <c:auto val="1"/>
        <c:lblAlgn val="ctr"/>
        <c:lblOffset val="100"/>
        <c:noMultiLvlLbl val="0"/>
      </c:catAx>
      <c:valAx>
        <c:axId val="227596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59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4391</Words>
  <Characters>25030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POnishchenko</dc:creator>
  <cp:lastModifiedBy>Ильдар Мингалеев</cp:lastModifiedBy>
  <cp:revision>13</cp:revision>
  <dcterms:created xsi:type="dcterms:W3CDTF">2021-03-29T08:48:00Z</dcterms:created>
  <dcterms:modified xsi:type="dcterms:W3CDTF">2021-04-14T07:31:00Z</dcterms:modified>
</cp:coreProperties>
</file>